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A0BB" w14:textId="45620074" w:rsidR="00B1303E" w:rsidRPr="00710BAC" w:rsidRDefault="00D609FF" w:rsidP="00D6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8C6A0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- </w:t>
      </w:r>
      <w:proofErr w:type="spellStart"/>
      <w:r w:rsidR="000455FC">
        <w:rPr>
          <w:b/>
          <w:sz w:val="24"/>
          <w:szCs w:val="24"/>
        </w:rPr>
        <w:t>Mod</w:t>
      </w:r>
      <w:proofErr w:type="spellEnd"/>
      <w:r w:rsidR="000455FC">
        <w:rPr>
          <w:b/>
          <w:sz w:val="24"/>
          <w:szCs w:val="24"/>
        </w:rPr>
        <w:t xml:space="preserve">. </w:t>
      </w:r>
      <w:r w:rsidR="00C13E03">
        <w:rPr>
          <w:b/>
          <w:sz w:val="24"/>
          <w:szCs w:val="24"/>
        </w:rPr>
        <w:t>B</w:t>
      </w:r>
      <w:r w:rsidR="00710BAC" w:rsidRPr="00710BAC">
        <w:rPr>
          <w:b/>
          <w:sz w:val="24"/>
          <w:szCs w:val="24"/>
        </w:rPr>
        <w:t>.1 DETTAGLIO ECONOMICO DELL’OFFERTA</w:t>
      </w:r>
    </w:p>
    <w:p w14:paraId="6C6179A5" w14:textId="57E3E585" w:rsidR="00710BAC" w:rsidRDefault="00710BAC" w:rsidP="00710BAC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AF959E3" w14:textId="03802D3C" w:rsidR="008C6A01" w:rsidRPr="008C6A01" w:rsidRDefault="008C6A01" w:rsidP="008C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80" w:after="280" w:line="240" w:lineRule="auto"/>
        <w:jc w:val="both"/>
        <w:rPr>
          <w:rFonts w:ascii="Calibri" w:eastAsia="Arial Unicode MS" w:hAnsi="Calibri" w:cs="Arial"/>
          <w:b/>
          <w:bCs/>
          <w:i/>
          <w:color w:val="2E74B5"/>
          <w:sz w:val="28"/>
          <w:szCs w:val="28"/>
          <w:lang w:eastAsia="ar-SA"/>
        </w:rPr>
      </w:pPr>
      <w:bookmarkStart w:id="0" w:name="_Hlk70402744"/>
      <w:r w:rsidRPr="008C6A01">
        <w:rPr>
          <w:rFonts w:ascii="Calibri" w:eastAsia="Arial Unicode MS" w:hAnsi="Calibri" w:cs="Calibri"/>
          <w:b/>
          <w:bCs/>
          <w:i/>
          <w:color w:val="2E74B5"/>
          <w:sz w:val="24"/>
          <w:szCs w:val="24"/>
          <w:lang w:eastAsia="ar-SA"/>
        </w:rPr>
        <w:t xml:space="preserve">OGGETTO: PROCEDURA DI GARA, SVOLTA IN MODALITA’ TELEMATICA, PER L’AFFIDAMENTO DEL SERVIZIODI FORNITURA E MONTAGGIO DEI PNEUMATICI DELLE AUTOVETTURE </w:t>
      </w:r>
      <w:proofErr w:type="gramStart"/>
      <w:r w:rsidRPr="008C6A01">
        <w:rPr>
          <w:rFonts w:ascii="Calibri" w:eastAsia="Arial Unicode MS" w:hAnsi="Calibri" w:cs="Calibri"/>
          <w:b/>
          <w:bCs/>
          <w:i/>
          <w:color w:val="2E74B5"/>
          <w:sz w:val="24"/>
          <w:szCs w:val="24"/>
          <w:lang w:eastAsia="ar-SA"/>
        </w:rPr>
        <w:t>IN  DOTAZIONE</w:t>
      </w:r>
      <w:proofErr w:type="gramEnd"/>
      <w:r w:rsidRPr="008C6A01">
        <w:rPr>
          <w:rFonts w:ascii="Calibri" w:eastAsia="Arial Unicode MS" w:hAnsi="Calibri" w:cs="Calibri"/>
          <w:b/>
          <w:bCs/>
          <w:i/>
          <w:color w:val="2E74B5"/>
          <w:sz w:val="24"/>
          <w:szCs w:val="24"/>
          <w:lang w:eastAsia="ar-SA"/>
        </w:rPr>
        <w:t xml:space="preserve"> ALL’UNIONE DEI COMUNI MONTANI DEL CASENTINO </w:t>
      </w:r>
      <w:bookmarkStart w:id="1" w:name="_GoBack"/>
      <w:r w:rsidR="000C2B27" w:rsidRPr="000C2B27">
        <w:rPr>
          <w:rFonts w:ascii="Calibri" w:eastAsia="Arial Unicode MS" w:hAnsi="Calibri" w:cs="Calibri"/>
          <w:b/>
          <w:bCs/>
          <w:i/>
          <w:color w:val="2E74B5"/>
          <w:sz w:val="24"/>
          <w:szCs w:val="24"/>
          <w:lang w:eastAsia="ar-SA"/>
        </w:rPr>
        <w:t>CIG. 90973277BA</w:t>
      </w:r>
      <w:r w:rsidRPr="000C2B27">
        <w:rPr>
          <w:rFonts w:ascii="Calibri" w:eastAsia="Arial Unicode MS" w:hAnsi="Calibri" w:cs="Calibri"/>
          <w:b/>
          <w:bCs/>
          <w:i/>
          <w:color w:val="2E74B5"/>
          <w:sz w:val="24"/>
          <w:szCs w:val="24"/>
          <w:lang w:eastAsia="ar-SA"/>
        </w:rPr>
        <w:t>.</w:t>
      </w:r>
      <w:r w:rsidRPr="008C6A01">
        <w:rPr>
          <w:rFonts w:ascii="Calibri" w:eastAsia="Arial Unicode MS" w:hAnsi="Calibri" w:cs="Calibri"/>
          <w:b/>
          <w:bCs/>
          <w:i/>
          <w:color w:val="2E74B5"/>
          <w:sz w:val="24"/>
          <w:szCs w:val="24"/>
          <w:lang w:eastAsia="ar-SA"/>
        </w:rPr>
        <w:t xml:space="preserve"> </w:t>
      </w:r>
      <w:bookmarkEnd w:id="1"/>
    </w:p>
    <w:bookmarkEnd w:id="0"/>
    <w:p w14:paraId="5CE8F974" w14:textId="70B6C4AF" w:rsidR="00D609FF" w:rsidRDefault="00D609FF" w:rsidP="00710BAC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1775"/>
        <w:gridCol w:w="1174"/>
        <w:gridCol w:w="1564"/>
      </w:tblGrid>
      <w:tr w:rsidR="00A87683" w14:paraId="2E04E57C" w14:textId="77777777" w:rsidTr="004B1A0E">
        <w:trPr>
          <w:trHeight w:val="831"/>
        </w:trPr>
        <w:tc>
          <w:tcPr>
            <w:tcW w:w="5211" w:type="dxa"/>
            <w:vAlign w:val="center"/>
          </w:tcPr>
          <w:p w14:paraId="79AC6D51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CF3">
              <w:rPr>
                <w:rFonts w:asciiTheme="minorHAnsi" w:hAnsiTheme="minorHAnsi" w:cstheme="minorHAnsi"/>
                <w:sz w:val="24"/>
                <w:szCs w:val="24"/>
              </w:rPr>
              <w:t>Dettaglio offerta</w:t>
            </w:r>
          </w:p>
        </w:tc>
        <w:tc>
          <w:tcPr>
            <w:tcW w:w="1775" w:type="dxa"/>
            <w:vAlign w:val="center"/>
          </w:tcPr>
          <w:p w14:paraId="66EAA83F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CF3">
              <w:rPr>
                <w:rFonts w:asciiTheme="minorHAnsi" w:hAnsiTheme="minorHAnsi" w:cstheme="minorHAnsi"/>
                <w:sz w:val="24"/>
                <w:szCs w:val="24"/>
              </w:rPr>
              <w:t xml:space="preserve">Costo base d’asta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(3 anni) </w:t>
            </w:r>
            <w:r w:rsidRPr="00F45CF3">
              <w:rPr>
                <w:rFonts w:asciiTheme="minorHAnsi" w:hAnsiTheme="minorHAnsi" w:cstheme="minorHAnsi"/>
                <w:sz w:val="24"/>
                <w:szCs w:val="24"/>
              </w:rPr>
              <w:t>in Euro oltre iva</w:t>
            </w:r>
          </w:p>
        </w:tc>
        <w:tc>
          <w:tcPr>
            <w:tcW w:w="1174" w:type="dxa"/>
            <w:vAlign w:val="center"/>
          </w:tcPr>
          <w:p w14:paraId="53456169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CF3">
              <w:rPr>
                <w:rFonts w:asciiTheme="minorHAnsi" w:hAnsiTheme="minorHAnsi" w:cstheme="minorHAnsi"/>
                <w:sz w:val="24"/>
                <w:szCs w:val="24"/>
              </w:rPr>
              <w:t>% ribasso in cifre</w:t>
            </w:r>
          </w:p>
        </w:tc>
        <w:tc>
          <w:tcPr>
            <w:tcW w:w="1564" w:type="dxa"/>
            <w:vAlign w:val="center"/>
          </w:tcPr>
          <w:p w14:paraId="27B6E1E5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5CF3">
              <w:rPr>
                <w:rFonts w:asciiTheme="minorHAnsi" w:hAnsiTheme="minorHAnsi" w:cstheme="minorHAnsi"/>
                <w:sz w:val="24"/>
                <w:szCs w:val="24"/>
              </w:rPr>
              <w:t>Importo netto su base d’asta oltre iva</w:t>
            </w:r>
          </w:p>
        </w:tc>
      </w:tr>
      <w:tr w:rsidR="00A87683" w14:paraId="3227C198" w14:textId="77777777" w:rsidTr="004B1A0E">
        <w:trPr>
          <w:trHeight w:val="276"/>
        </w:trPr>
        <w:tc>
          <w:tcPr>
            <w:tcW w:w="5211" w:type="dxa"/>
          </w:tcPr>
          <w:p w14:paraId="0CE490FB" w14:textId="622D38A9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45CF3">
              <w:rPr>
                <w:rFonts w:asciiTheme="minorHAnsi" w:hAnsiTheme="minorHAnsi" w:cstheme="minorHAnsi"/>
                <w:sz w:val="22"/>
                <w:szCs w:val="22"/>
              </w:rPr>
              <w:t xml:space="preserve">Percentuale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ribasso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sui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pneumatici </w:t>
            </w:r>
            <w:r w:rsidR="00525289">
              <w:rPr>
                <w:rFonts w:asciiTheme="minorHAnsi" w:hAnsiTheme="minorHAnsi" w:cstheme="minorHAnsi"/>
                <w:sz w:val="22"/>
                <w:szCs w:val="22"/>
              </w:rPr>
              <w:t>prezzi consigliati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5289">
              <w:rPr>
                <w:rFonts w:asciiTheme="minorHAnsi" w:hAnsiTheme="minorHAnsi" w:cstheme="minorHAnsi"/>
                <w:sz w:val="22"/>
                <w:szCs w:val="22"/>
              </w:rPr>
              <w:t xml:space="preserve">LISTA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MICHELIN</w:t>
            </w:r>
            <w:r w:rsidR="00525289">
              <w:rPr>
                <w:rFonts w:asciiTheme="minorHAnsi" w:hAnsiTheme="minorHAnsi" w:cstheme="minorHAnsi"/>
                <w:sz w:val="22"/>
                <w:szCs w:val="22"/>
              </w:rPr>
              <w:t xml:space="preserve"> a partire dal 01/01/2022</w:t>
            </w:r>
          </w:p>
        </w:tc>
        <w:tc>
          <w:tcPr>
            <w:tcW w:w="1775" w:type="dxa"/>
          </w:tcPr>
          <w:p w14:paraId="379A92E0" w14:textId="162336BF" w:rsidR="00A87683" w:rsidRPr="00F45CF3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  <w:r w:rsidR="0052528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  <w:tc>
          <w:tcPr>
            <w:tcW w:w="1174" w:type="dxa"/>
          </w:tcPr>
          <w:p w14:paraId="40015CDD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F545AB0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83" w14:paraId="2CD71BC8" w14:textId="77777777" w:rsidTr="004B1A0E">
        <w:trPr>
          <w:trHeight w:val="266"/>
        </w:trPr>
        <w:tc>
          <w:tcPr>
            <w:tcW w:w="5211" w:type="dxa"/>
          </w:tcPr>
          <w:p w14:paraId="3A3AABC7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Prezzi unitari per prestazioni automezzi fino a 35.000 kg</w:t>
            </w:r>
          </w:p>
        </w:tc>
        <w:tc>
          <w:tcPr>
            <w:tcW w:w="1775" w:type="dxa"/>
          </w:tcPr>
          <w:p w14:paraId="77DCB6AC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dxa"/>
          </w:tcPr>
          <w:p w14:paraId="6958EC54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136F387F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83" w14:paraId="5823C606" w14:textId="77777777" w:rsidTr="004B1A0E">
        <w:trPr>
          <w:trHeight w:val="284"/>
        </w:trPr>
        <w:tc>
          <w:tcPr>
            <w:tcW w:w="5211" w:type="dxa"/>
          </w:tcPr>
          <w:p w14:paraId="5351919C" w14:textId="77777777" w:rsidR="00A87683" w:rsidRPr="00EA673D" w:rsidRDefault="00A87683" w:rsidP="00A87683">
            <w:pPr>
              <w:pStyle w:val="Paragrafoelenco"/>
              <w:numPr>
                <w:ilvl w:val="0"/>
                <w:numId w:val="12"/>
              </w:numPr>
              <w:kinsoku w:val="0"/>
              <w:overflowPunct w:val="0"/>
              <w:spacing w:line="200" w:lineRule="exact"/>
              <w:rPr>
                <w:rFonts w:eastAsia="Times New Roman" w:cstheme="minorHAnsi"/>
              </w:rPr>
            </w:pPr>
            <w:proofErr w:type="gramStart"/>
            <w:r w:rsidRPr="00EA673D">
              <w:rPr>
                <w:rFonts w:eastAsia="Times New Roman" w:cstheme="minorHAnsi"/>
              </w:rPr>
              <w:t>Equilibratura  €</w:t>
            </w:r>
            <w:proofErr w:type="gramEnd"/>
            <w:r w:rsidRPr="00EA673D">
              <w:rPr>
                <w:rFonts w:eastAsia="Times New Roman" w:cstheme="minorHAnsi"/>
              </w:rPr>
              <w:t xml:space="preserve"> 5,00 /pneumatico</w:t>
            </w:r>
          </w:p>
        </w:tc>
        <w:tc>
          <w:tcPr>
            <w:tcW w:w="1775" w:type="dxa"/>
          </w:tcPr>
          <w:p w14:paraId="7B4BF239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1.400,00</w:t>
            </w:r>
          </w:p>
        </w:tc>
        <w:tc>
          <w:tcPr>
            <w:tcW w:w="1174" w:type="dxa"/>
          </w:tcPr>
          <w:p w14:paraId="2B986BC5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116B302C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83" w14:paraId="512ED6D6" w14:textId="77777777" w:rsidTr="004B1A0E">
        <w:trPr>
          <w:trHeight w:val="260"/>
        </w:trPr>
        <w:tc>
          <w:tcPr>
            <w:tcW w:w="5211" w:type="dxa"/>
          </w:tcPr>
          <w:p w14:paraId="6F70BD4D" w14:textId="77777777" w:rsidR="00A87683" w:rsidRPr="00EA673D" w:rsidRDefault="00A87683" w:rsidP="00A87683">
            <w:pPr>
              <w:pStyle w:val="Paragrafoelenco"/>
              <w:numPr>
                <w:ilvl w:val="0"/>
                <w:numId w:val="12"/>
              </w:numPr>
              <w:kinsoku w:val="0"/>
              <w:overflowPunct w:val="0"/>
              <w:spacing w:line="200" w:lineRule="exact"/>
              <w:rPr>
                <w:rFonts w:eastAsia="Times New Roman" w:cstheme="minorHAnsi"/>
              </w:rPr>
            </w:pPr>
            <w:r w:rsidRPr="00EA673D">
              <w:rPr>
                <w:rFonts w:eastAsia="Times New Roman" w:cstheme="minorHAnsi"/>
              </w:rPr>
              <w:t>Convergenza   € 30,00</w:t>
            </w:r>
          </w:p>
        </w:tc>
        <w:tc>
          <w:tcPr>
            <w:tcW w:w="1775" w:type="dxa"/>
          </w:tcPr>
          <w:p w14:paraId="531B2D1B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1.000,00</w:t>
            </w:r>
          </w:p>
        </w:tc>
        <w:tc>
          <w:tcPr>
            <w:tcW w:w="1174" w:type="dxa"/>
          </w:tcPr>
          <w:p w14:paraId="549E41A5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564932CD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83" w14:paraId="43B39006" w14:textId="77777777" w:rsidTr="004B1A0E">
        <w:trPr>
          <w:trHeight w:val="278"/>
        </w:trPr>
        <w:tc>
          <w:tcPr>
            <w:tcW w:w="5211" w:type="dxa"/>
          </w:tcPr>
          <w:p w14:paraId="0CF4ACF5" w14:textId="77777777" w:rsidR="00A87683" w:rsidRPr="00EA673D" w:rsidRDefault="00A87683" w:rsidP="00A87683">
            <w:pPr>
              <w:pStyle w:val="Paragrafoelenco"/>
              <w:numPr>
                <w:ilvl w:val="0"/>
                <w:numId w:val="12"/>
              </w:numPr>
              <w:kinsoku w:val="0"/>
              <w:overflowPunct w:val="0"/>
              <w:spacing w:line="200" w:lineRule="exact"/>
              <w:rPr>
                <w:rFonts w:eastAsia="Times New Roman" w:cstheme="minorHAnsi"/>
              </w:rPr>
            </w:pPr>
            <w:r w:rsidRPr="00EA673D">
              <w:rPr>
                <w:rFonts w:eastAsia="Times New Roman" w:cstheme="minorHAnsi"/>
              </w:rPr>
              <w:t>Riparazione pneumatico € 15,00/pneumatico</w:t>
            </w:r>
          </w:p>
        </w:tc>
        <w:tc>
          <w:tcPr>
            <w:tcW w:w="1775" w:type="dxa"/>
          </w:tcPr>
          <w:p w14:paraId="219BE4FC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</w:p>
        </w:tc>
        <w:tc>
          <w:tcPr>
            <w:tcW w:w="1174" w:type="dxa"/>
          </w:tcPr>
          <w:p w14:paraId="74AC50F0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11AA0CA3" w14:textId="77777777" w:rsidR="00A87683" w:rsidRPr="00F45CF3" w:rsidRDefault="00A87683" w:rsidP="004B1A0E">
            <w:pPr>
              <w:kinsoku w:val="0"/>
              <w:overflowPunct w:val="0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9029B" w14:textId="77777777" w:rsidR="00A87683" w:rsidRDefault="00A87683" w:rsidP="00A87683">
      <w:pPr>
        <w:kinsoku w:val="0"/>
        <w:overflowPunct w:val="0"/>
        <w:spacing w:line="200" w:lineRule="exact"/>
        <w:rPr>
          <w:rFonts w:cs="Calibri"/>
        </w:rPr>
      </w:pPr>
    </w:p>
    <w:tbl>
      <w:tblPr>
        <w:tblStyle w:val="Grigliatabella"/>
        <w:tblW w:w="9836" w:type="dxa"/>
        <w:tblLook w:val="04A0" w:firstRow="1" w:lastRow="0" w:firstColumn="1" w:lastColumn="0" w:noHBand="0" w:noVBand="1"/>
      </w:tblPr>
      <w:tblGrid>
        <w:gridCol w:w="5259"/>
        <w:gridCol w:w="1860"/>
        <w:gridCol w:w="1144"/>
        <w:gridCol w:w="1573"/>
      </w:tblGrid>
      <w:tr w:rsidR="00A87683" w14:paraId="7C88AD61" w14:textId="77777777" w:rsidTr="004B1A0E">
        <w:trPr>
          <w:trHeight w:val="304"/>
        </w:trPr>
        <w:tc>
          <w:tcPr>
            <w:tcW w:w="5259" w:type="dxa"/>
          </w:tcPr>
          <w:p w14:paraId="20D5D8A4" w14:textId="77777777" w:rsidR="00A87683" w:rsidRPr="009E4654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cs="Calibri"/>
                <w:sz w:val="22"/>
                <w:szCs w:val="22"/>
              </w:rPr>
            </w:pPr>
            <w:r w:rsidRPr="009E4654">
              <w:rPr>
                <w:rFonts w:cs="Calibri"/>
                <w:sz w:val="22"/>
                <w:szCs w:val="22"/>
              </w:rPr>
              <w:t>Totale</w:t>
            </w:r>
          </w:p>
        </w:tc>
        <w:tc>
          <w:tcPr>
            <w:tcW w:w="1860" w:type="dxa"/>
          </w:tcPr>
          <w:p w14:paraId="46E4C75F" w14:textId="4724F158" w:rsidR="00A87683" w:rsidRPr="009E4654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25.</w:t>
            </w:r>
            <w:r w:rsidR="00525289">
              <w:rPr>
                <w:rFonts w:cs="Calibri"/>
                <w:sz w:val="22"/>
                <w:szCs w:val="22"/>
              </w:rPr>
              <w:t>5</w:t>
            </w:r>
            <w:r>
              <w:rPr>
                <w:rFonts w:cs="Calibri"/>
                <w:sz w:val="22"/>
                <w:szCs w:val="22"/>
              </w:rPr>
              <w:t>00,00</w:t>
            </w:r>
          </w:p>
        </w:tc>
        <w:tc>
          <w:tcPr>
            <w:tcW w:w="1144" w:type="dxa"/>
          </w:tcPr>
          <w:p w14:paraId="51C15F67" w14:textId="77777777" w:rsidR="00A87683" w:rsidRPr="00A87683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cs="Calibri"/>
                <w:sz w:val="22"/>
                <w:szCs w:val="22"/>
                <w:highlight w:val="lightGray"/>
              </w:rPr>
            </w:pPr>
            <w:r w:rsidRPr="00A87683">
              <w:rPr>
                <w:rFonts w:cs="Calibri"/>
                <w:sz w:val="22"/>
                <w:szCs w:val="22"/>
                <w:highlight w:val="lightGray"/>
              </w:rPr>
              <w:t>------------</w:t>
            </w:r>
          </w:p>
        </w:tc>
        <w:tc>
          <w:tcPr>
            <w:tcW w:w="1573" w:type="dxa"/>
          </w:tcPr>
          <w:p w14:paraId="0275CEBC" w14:textId="77777777" w:rsidR="00A87683" w:rsidRPr="009E4654" w:rsidRDefault="00A87683" w:rsidP="004B1A0E">
            <w:pPr>
              <w:kinsoku w:val="0"/>
              <w:overflowPunct w:val="0"/>
              <w:spacing w:line="200" w:lineRule="exact"/>
              <w:jc w:val="right"/>
              <w:rPr>
                <w:rFonts w:cs="Calibri"/>
                <w:sz w:val="22"/>
                <w:szCs w:val="22"/>
              </w:rPr>
            </w:pPr>
          </w:p>
        </w:tc>
      </w:tr>
    </w:tbl>
    <w:p w14:paraId="740C092F" w14:textId="77777777" w:rsidR="007C6CAA" w:rsidRPr="00DC79E3" w:rsidRDefault="007C6CAA" w:rsidP="007C6CAA">
      <w:pPr>
        <w:kinsoku w:val="0"/>
        <w:overflowPunct w:val="0"/>
        <w:spacing w:line="200" w:lineRule="exact"/>
        <w:rPr>
          <w:rFonts w:cs="Calibri"/>
        </w:rPr>
      </w:pPr>
    </w:p>
    <w:p w14:paraId="0CC9547A" w14:textId="4765EC65" w:rsidR="00710BAC" w:rsidRPr="003D4B9C" w:rsidRDefault="003D4B9C" w:rsidP="00710BAC">
      <w:pPr>
        <w:autoSpaceDE w:val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17CD3">
        <w:rPr>
          <w:rFonts w:ascii="Calibri" w:hAnsi="Calibri" w:cs="Calibri"/>
          <w:spacing w:val="-1"/>
        </w:rPr>
        <w:t xml:space="preserve">La somma dei ribassi percentuali deve essere inserita nell’apposito modulo </w:t>
      </w:r>
      <w:r w:rsidR="00C13E03">
        <w:rPr>
          <w:rFonts w:ascii="Calibri" w:hAnsi="Calibri" w:cs="Calibri"/>
          <w:spacing w:val="-1"/>
        </w:rPr>
        <w:t>B</w:t>
      </w:r>
      <w:r w:rsidRPr="00217CD3">
        <w:rPr>
          <w:rFonts w:ascii="Calibri" w:hAnsi="Calibri" w:cs="Calibri"/>
          <w:spacing w:val="-1"/>
        </w:rPr>
        <w:t>.</w:t>
      </w:r>
      <w:r w:rsidR="005912B5" w:rsidRPr="00217CD3">
        <w:rPr>
          <w:rFonts w:ascii="Calibri" w:hAnsi="Calibri" w:cs="Calibri"/>
          <w:spacing w:val="-1"/>
        </w:rPr>
        <w:t>2</w:t>
      </w:r>
      <w:r w:rsidRPr="00217CD3">
        <w:rPr>
          <w:rFonts w:ascii="Calibri" w:hAnsi="Calibri" w:cs="Calibri"/>
          <w:spacing w:val="-1"/>
        </w:rPr>
        <w:t xml:space="preserve"> generato dal sistema START</w:t>
      </w:r>
      <w:r w:rsidRPr="003D4B9C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02503A3D" w14:textId="77777777" w:rsidR="00710BAC" w:rsidRDefault="00E84C9A" w:rsidP="00710BAC">
      <w:pPr>
        <w:pStyle w:val="Standard"/>
        <w:jc w:val="both"/>
        <w:rPr>
          <w:b/>
        </w:rPr>
      </w:pPr>
      <w:r>
        <w:rPr>
          <w:b/>
        </w:rPr>
        <w:t>D</w:t>
      </w:r>
      <w:r w:rsidR="00710BAC">
        <w:rPr>
          <w:b/>
        </w:rPr>
        <w:t>ata ______________________</w:t>
      </w:r>
    </w:p>
    <w:p w14:paraId="5AD6D687" w14:textId="77777777" w:rsidR="00710BAC" w:rsidRDefault="00710BAC" w:rsidP="00710BAC">
      <w:pPr>
        <w:pStyle w:val="Standard"/>
        <w:jc w:val="both"/>
        <w:rPr>
          <w:b/>
        </w:rPr>
      </w:pPr>
    </w:p>
    <w:p w14:paraId="7EF0E4DD" w14:textId="77777777" w:rsidR="00710BAC" w:rsidRDefault="00710BAC" w:rsidP="00710BAC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La presente dichiarazione dovrà essere sottoscritta con firma digitale da parte del soggetto dichiarante ed inserito sul sistema START a cura del legale rappresentate o procuratore dell’operatore economico abilitato ad operare sul sistema telematico.</w:t>
      </w:r>
    </w:p>
    <w:p w14:paraId="7A88F1BC" w14:textId="77777777" w:rsidR="00710BAC" w:rsidRDefault="00710BAC" w:rsidP="00710BAC"/>
    <w:p w14:paraId="72AEB873" w14:textId="77777777" w:rsidR="00710BAC" w:rsidRDefault="00710BAC" w:rsidP="00710BAC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sectPr w:rsidR="00710BAC" w:rsidSect="00AB2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1FC87D2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OpenSymbol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41A"/>
    <w:multiLevelType w:val="multilevel"/>
    <w:tmpl w:val="0000089D"/>
    <w:lvl w:ilvl="0">
      <w:start w:val="3"/>
      <w:numFmt w:val="upperLetter"/>
      <w:lvlText w:val="%1"/>
      <w:lvlJc w:val="left"/>
      <w:pPr>
        <w:ind w:hanging="97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974"/>
      </w:pPr>
      <w:rPr>
        <w:rFonts w:cs="Times New Roman"/>
      </w:rPr>
    </w:lvl>
    <w:lvl w:ilvl="2">
      <w:start w:val="4"/>
      <w:numFmt w:val="lowerLetter"/>
      <w:lvlText w:val="%1.%2.%3"/>
      <w:lvlJc w:val="left"/>
      <w:pPr>
        <w:ind w:hanging="9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hanging="97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B01E00"/>
    <w:multiLevelType w:val="hybridMultilevel"/>
    <w:tmpl w:val="1F8824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3712A"/>
    <w:multiLevelType w:val="hybridMultilevel"/>
    <w:tmpl w:val="DB7824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F34F9"/>
    <w:multiLevelType w:val="hybridMultilevel"/>
    <w:tmpl w:val="DC322548"/>
    <w:lvl w:ilvl="0" w:tplc="041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432A6E38"/>
    <w:multiLevelType w:val="multilevel"/>
    <w:tmpl w:val="8F961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DF19CE"/>
    <w:multiLevelType w:val="hybridMultilevel"/>
    <w:tmpl w:val="642EB1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828C5"/>
    <w:multiLevelType w:val="hybridMultilevel"/>
    <w:tmpl w:val="AD90F360"/>
    <w:lvl w:ilvl="0" w:tplc="041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6B876CD5"/>
    <w:multiLevelType w:val="hybridMultilevel"/>
    <w:tmpl w:val="085C06F6"/>
    <w:lvl w:ilvl="0" w:tplc="0E1E0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03E"/>
    <w:rsid w:val="000455FC"/>
    <w:rsid w:val="000C2B27"/>
    <w:rsid w:val="00217CD3"/>
    <w:rsid w:val="0022330E"/>
    <w:rsid w:val="00327FFD"/>
    <w:rsid w:val="003D4B9C"/>
    <w:rsid w:val="00525289"/>
    <w:rsid w:val="00586AC2"/>
    <w:rsid w:val="005912B5"/>
    <w:rsid w:val="005D447E"/>
    <w:rsid w:val="00606AC6"/>
    <w:rsid w:val="006B623F"/>
    <w:rsid w:val="006C1B8D"/>
    <w:rsid w:val="00710BAC"/>
    <w:rsid w:val="00723218"/>
    <w:rsid w:val="007B775C"/>
    <w:rsid w:val="007C6CAA"/>
    <w:rsid w:val="008C6A01"/>
    <w:rsid w:val="009305D7"/>
    <w:rsid w:val="00996751"/>
    <w:rsid w:val="00A87683"/>
    <w:rsid w:val="00A95E54"/>
    <w:rsid w:val="00AB2BC4"/>
    <w:rsid w:val="00B1303E"/>
    <w:rsid w:val="00C13E03"/>
    <w:rsid w:val="00CF62C9"/>
    <w:rsid w:val="00D609FF"/>
    <w:rsid w:val="00E84C9A"/>
    <w:rsid w:val="00F0734D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C7DA"/>
  <w15:docId w15:val="{2EB80663-33F3-440F-B041-20CCB3A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2BC4"/>
  </w:style>
  <w:style w:type="paragraph" w:styleId="Titolo1">
    <w:name w:val="heading 1"/>
    <w:basedOn w:val="Normale"/>
    <w:next w:val="Normale"/>
    <w:link w:val="Titolo1Carattere"/>
    <w:qFormat/>
    <w:rsid w:val="007C6CAA"/>
    <w:pPr>
      <w:keepNext/>
      <w:keepLines/>
      <w:spacing w:before="480" w:after="0"/>
      <w:ind w:left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C6CAA"/>
    <w:pPr>
      <w:keepNext/>
      <w:numPr>
        <w:numId w:val="1"/>
      </w:numPr>
      <w:spacing w:before="400" w:line="360" w:lineRule="exact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6CAA"/>
    <w:pPr>
      <w:keepNext/>
      <w:spacing w:before="240" w:after="60"/>
      <w:ind w:left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7C6CAA"/>
    <w:pPr>
      <w:spacing w:before="240" w:after="60"/>
      <w:ind w:left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0BA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zh-CN" w:bidi="it-IT"/>
    </w:rPr>
  </w:style>
  <w:style w:type="character" w:customStyle="1" w:styleId="Titolo1Carattere">
    <w:name w:val="Titolo 1 Carattere"/>
    <w:basedOn w:val="Carpredefinitoparagrafo"/>
    <w:link w:val="Titolo1"/>
    <w:rsid w:val="007C6CA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7C6CAA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7C6C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7C6C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7C6CAA"/>
    <w:pPr>
      <w:widowControl w:val="0"/>
      <w:autoSpaceDE w:val="0"/>
      <w:autoSpaceDN w:val="0"/>
      <w:adjustRightInd w:val="0"/>
      <w:spacing w:after="120"/>
      <w:ind w:left="709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7C6CAA"/>
    <w:pPr>
      <w:spacing w:after="0" w:line="240" w:lineRule="auto"/>
      <w:ind w:left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C6CAA"/>
    <w:rPr>
      <w:rFonts w:ascii="Tahoma" w:eastAsia="Calibri" w:hAnsi="Tahoma" w:cs="Times New Roman"/>
      <w:sz w:val="16"/>
      <w:szCs w:val="16"/>
    </w:rPr>
  </w:style>
  <w:style w:type="paragraph" w:customStyle="1" w:styleId="Paragrafoelenco1">
    <w:name w:val="Paragrafo elenco1"/>
    <w:basedOn w:val="Normale"/>
    <w:rsid w:val="007C6CAA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styleId="Intestazione">
    <w:name w:val="header"/>
    <w:basedOn w:val="Normale"/>
    <w:link w:val="IntestazioneCarattere"/>
    <w:rsid w:val="007C6CAA"/>
    <w:pPr>
      <w:tabs>
        <w:tab w:val="center" w:pos="4819"/>
        <w:tab w:val="right" w:pos="9638"/>
      </w:tabs>
      <w:spacing w:before="100" w:beforeAutospacing="1" w:after="0" w:afterAutospacing="1" w:line="240" w:lineRule="auto"/>
      <w:ind w:left="709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6CAA"/>
    <w:rPr>
      <w:rFonts w:ascii="Calibri" w:eastAsia="Times New Roman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C6CAA"/>
    <w:pPr>
      <w:tabs>
        <w:tab w:val="center" w:pos="4819"/>
        <w:tab w:val="right" w:pos="9638"/>
      </w:tabs>
      <w:spacing w:before="100" w:beforeAutospacing="1" w:after="0" w:afterAutospacing="1" w:line="240" w:lineRule="auto"/>
      <w:ind w:left="709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CAA"/>
    <w:rPr>
      <w:rFonts w:ascii="Calibri" w:eastAsia="Times New Roman" w:hAnsi="Calibr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C6CAA"/>
    <w:pPr>
      <w:spacing w:before="100" w:beforeAutospacing="1" w:after="0" w:afterAutospacing="1" w:line="240" w:lineRule="auto"/>
      <w:ind w:left="709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6CAA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7C6CAA"/>
    <w:rPr>
      <w:rFonts w:cs="Times New Roman"/>
      <w:vertAlign w:val="superscript"/>
    </w:rPr>
  </w:style>
  <w:style w:type="paragraph" w:customStyle="1" w:styleId="provvr0">
    <w:name w:val="provv_r0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7C6CAA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7C6CAA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7C6CAA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7C6CAA"/>
    <w:pPr>
      <w:tabs>
        <w:tab w:val="left" w:pos="440"/>
        <w:tab w:val="right" w:leader="dot" w:pos="8931"/>
      </w:tabs>
      <w:spacing w:after="80" w:line="240" w:lineRule="atLeast"/>
      <w:ind w:left="709"/>
    </w:pPr>
    <w:rPr>
      <w:rFonts w:ascii="Times New Roman" w:eastAsia="Calibri" w:hAnsi="Times New Roman" w:cs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7C6CAA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  <w:jc w:val="both"/>
    </w:pPr>
    <w:rPr>
      <w:rFonts w:ascii="Times New Roman" w:eastAsia="Calibri" w:hAnsi="Times New Roman" w:cs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7C6CAA"/>
    <w:pPr>
      <w:spacing w:after="120"/>
      <w:ind w:left="709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7C6CAA"/>
    <w:rPr>
      <w:rFonts w:ascii="Calibri" w:eastAsia="Calibri" w:hAnsi="Calibri" w:cs="Times New Roman"/>
    </w:rPr>
  </w:style>
  <w:style w:type="character" w:styleId="Enfasicorsivo">
    <w:name w:val="Emphasis"/>
    <w:qFormat/>
    <w:rsid w:val="007C6CAA"/>
    <w:rPr>
      <w:rFonts w:cs="Times New Roman"/>
      <w:i/>
      <w:iCs/>
    </w:rPr>
  </w:style>
  <w:style w:type="paragraph" w:styleId="NormaleWeb">
    <w:name w:val="Normal (Web)"/>
    <w:basedOn w:val="Normale"/>
    <w:rsid w:val="007C6CAA"/>
    <w:pPr>
      <w:spacing w:before="100" w:beforeAutospacing="1" w:after="100" w:afterAutospacing="1" w:line="240" w:lineRule="atLeast"/>
      <w:ind w:left="709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7C6CAA"/>
    <w:pPr>
      <w:outlineLvl w:val="9"/>
    </w:pPr>
  </w:style>
  <w:style w:type="table" w:styleId="Grigliatabella">
    <w:name w:val="Table Grid"/>
    <w:basedOn w:val="Tabellanormale"/>
    <w:rsid w:val="007C6C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7C6CAA"/>
    <w:pPr>
      <w:ind w:left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C6CAA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7C6CAA"/>
    <w:rPr>
      <w:vertAlign w:val="superscript"/>
    </w:rPr>
  </w:style>
  <w:style w:type="character" w:customStyle="1" w:styleId="descrizione">
    <w:name w:val="descrizione"/>
    <w:rsid w:val="007C6CAA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7C6CAA"/>
    <w:rPr>
      <w:b/>
      <w:bCs/>
    </w:rPr>
  </w:style>
  <w:style w:type="paragraph" w:customStyle="1" w:styleId="provvr1">
    <w:name w:val="provv_r1"/>
    <w:basedOn w:val="Normale"/>
    <w:rsid w:val="007C6CAA"/>
    <w:pPr>
      <w:spacing w:before="100" w:beforeAutospacing="1" w:after="100" w:afterAutospacing="1" w:line="240" w:lineRule="auto"/>
      <w:ind w:left="709"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7C6CAA"/>
    <w:rPr>
      <w:i/>
      <w:iCs/>
    </w:rPr>
  </w:style>
  <w:style w:type="character" w:styleId="Rimandocommento">
    <w:name w:val="annotation reference"/>
    <w:rsid w:val="007C6CA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6CAA"/>
    <w:pPr>
      <w:ind w:left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C6CA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7C6C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C6CA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7C6CAA"/>
  </w:style>
  <w:style w:type="paragraph" w:customStyle="1" w:styleId="bollo">
    <w:name w:val="bollo"/>
    <w:basedOn w:val="Normale"/>
    <w:rsid w:val="007C6CAA"/>
    <w:pPr>
      <w:spacing w:after="0" w:line="567" w:lineRule="atLeast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7C6CAA"/>
    <w:pPr>
      <w:ind w:left="720"/>
      <w:jc w:val="both"/>
    </w:pPr>
    <w:rPr>
      <w:rFonts w:ascii="Calibri" w:eastAsia="Calibri" w:hAnsi="Calibri" w:cs="Times New Roman"/>
      <w:lang w:eastAsia="it-IT"/>
    </w:rPr>
  </w:style>
  <w:style w:type="paragraph" w:customStyle="1" w:styleId="provvnota">
    <w:name w:val="provv_nota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7C6CAA"/>
    <w:rPr>
      <w:color w:val="000000"/>
    </w:rPr>
  </w:style>
  <w:style w:type="character" w:customStyle="1" w:styleId="linkneltesto">
    <w:name w:val="link_nel_testo"/>
    <w:rsid w:val="007C6CAA"/>
    <w:rPr>
      <w:i/>
      <w:iCs/>
    </w:rPr>
  </w:style>
  <w:style w:type="paragraph" w:customStyle="1" w:styleId="Paragrafoelenco10">
    <w:name w:val="Paragrafo elenco1"/>
    <w:basedOn w:val="Normale"/>
    <w:rsid w:val="007C6CAA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styleId="Revisione">
    <w:name w:val="Revision"/>
    <w:hidden/>
    <w:uiPriority w:val="99"/>
    <w:semiHidden/>
    <w:rsid w:val="007C6CAA"/>
    <w:pPr>
      <w:spacing w:after="120"/>
      <w:ind w:left="709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uiPriority w:val="99"/>
    <w:qFormat/>
    <w:rsid w:val="007C6CAA"/>
    <w:pPr>
      <w:widowControl w:val="0"/>
      <w:spacing w:after="0" w:line="259" w:lineRule="exact"/>
      <w:ind w:left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7C6CAA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7C6CAA"/>
    <w:pPr>
      <w:spacing w:after="120"/>
      <w:ind w:left="283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C6CAA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7C6CAA"/>
    <w:pPr>
      <w:tabs>
        <w:tab w:val="left" w:pos="1276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C6CAA"/>
    <w:pPr>
      <w:spacing w:after="120" w:line="480" w:lineRule="auto"/>
      <w:ind w:left="709"/>
      <w:jc w:val="both"/>
    </w:pPr>
    <w:rPr>
      <w:rFonts w:ascii="Calibri" w:eastAsia="Times New Roman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7C6CAA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7C6C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7C6CAA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7C6C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7C6CAA"/>
    <w:rPr>
      <w:b/>
      <w:bCs/>
    </w:rPr>
  </w:style>
  <w:style w:type="paragraph" w:styleId="Mappadocumento">
    <w:name w:val="Document Map"/>
    <w:basedOn w:val="Normale"/>
    <w:link w:val="MappadocumentoCarattere"/>
    <w:rsid w:val="007C6CAA"/>
    <w:pPr>
      <w:ind w:left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C6CAA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7C6CAA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7C6CAA"/>
    <w:pPr>
      <w:spacing w:after="24" w:line="240" w:lineRule="auto"/>
      <w:ind w:left="709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7C6CAA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7C6CAA"/>
    <w:pPr>
      <w:spacing w:after="60"/>
      <w:ind w:left="709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C6CAA"/>
    <w:rPr>
      <w:rFonts w:ascii="Cambria" w:eastAsia="Times New Roman" w:hAnsi="Cambria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7C6CAA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7C6CAA"/>
    <w:pPr>
      <w:spacing w:before="100" w:beforeAutospacing="1" w:after="100" w:afterAutospacing="1" w:line="240" w:lineRule="auto"/>
      <w:ind w:left="709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7C6CAA"/>
    <w:pPr>
      <w:spacing w:before="240" w:after="60"/>
      <w:ind w:left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C6C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7C6CAA"/>
    <w:pPr>
      <w:ind w:left="440"/>
      <w:jc w:val="both"/>
    </w:pPr>
    <w:rPr>
      <w:rFonts w:ascii="Calibri" w:eastAsia="Times New Roman" w:hAnsi="Calibri" w:cs="Times New Roman"/>
    </w:rPr>
  </w:style>
  <w:style w:type="paragraph" w:customStyle="1" w:styleId="Rientrocorpodeltesto210">
    <w:name w:val="Rientro corpo del testo 21"/>
    <w:basedOn w:val="Normale"/>
    <w:rsid w:val="007C6C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7C6CAA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7C6CAA"/>
  </w:style>
  <w:style w:type="paragraph" w:styleId="Rientrocorpodeltesto2">
    <w:name w:val="Body Text Indent 2"/>
    <w:basedOn w:val="Normale"/>
    <w:link w:val="Rientrocorpodeltesto2Carattere"/>
    <w:rsid w:val="007C6CAA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C6CAA"/>
    <w:rPr>
      <w:rFonts w:ascii="Times New Roman" w:eastAsia="Times New Roman" w:hAnsi="Times New Roman" w:cs="Times New Roman"/>
      <w:sz w:val="24"/>
      <w:szCs w:val="24"/>
    </w:rPr>
  </w:style>
  <w:style w:type="paragraph" w:customStyle="1" w:styleId="sche3">
    <w:name w:val="sche_3"/>
    <w:rsid w:val="007C6CAA"/>
    <w:pPr>
      <w:widowControl w:val="0"/>
      <w:overflowPunct w:val="0"/>
      <w:autoSpaceDE w:val="0"/>
      <w:autoSpaceDN w:val="0"/>
      <w:adjustRightInd w:val="0"/>
      <w:spacing w:after="120"/>
      <w:ind w:left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rpotestoCarattere">
    <w:name w:val="Corpo testo Carattere"/>
    <w:rsid w:val="007C6CA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7C6CAA"/>
  </w:style>
  <w:style w:type="paragraph" w:customStyle="1" w:styleId="Text2">
    <w:name w:val="Text 2"/>
    <w:basedOn w:val="Normale"/>
    <w:rsid w:val="007C6CAA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C6CA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6CA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Corpodeltesto3">
    <w:name w:val="Body Text 3"/>
    <w:basedOn w:val="Normale"/>
    <w:link w:val="Corpodeltesto3Carattere"/>
    <w:rsid w:val="007C6CAA"/>
    <w:pPr>
      <w:tabs>
        <w:tab w:val="left" w:pos="0"/>
        <w:tab w:val="left" w:pos="8496"/>
      </w:tabs>
      <w:suppressAutoHyphens/>
      <w:spacing w:before="240" w:after="120" w:line="240" w:lineRule="auto"/>
      <w:ind w:left="709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C6CAA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Rub3">
    <w:name w:val="Rub3"/>
    <w:basedOn w:val="Normale"/>
    <w:next w:val="Normale"/>
    <w:rsid w:val="007C6CAA"/>
    <w:pPr>
      <w:tabs>
        <w:tab w:val="left" w:pos="709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7C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7C6CAA"/>
    <w:rPr>
      <w:sz w:val="26"/>
      <w:szCs w:val="24"/>
      <w:lang w:val="it-IT" w:eastAsia="it-IT" w:bidi="ar-SA"/>
    </w:rPr>
  </w:style>
  <w:style w:type="character" w:customStyle="1" w:styleId="st1">
    <w:name w:val="st1"/>
    <w:rsid w:val="007C6CAA"/>
  </w:style>
  <w:style w:type="paragraph" w:customStyle="1" w:styleId="Titoloparagrafobandotipo">
    <w:name w:val="Titolo paragrafo bando tipo"/>
    <w:basedOn w:val="Sottotitolo"/>
    <w:autoRedefine/>
    <w:qFormat/>
    <w:rsid w:val="007C6CA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7C6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7C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7C6CA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  <w:lang w:eastAsia="en-US"/>
    </w:rPr>
  </w:style>
  <w:style w:type="paragraph" w:customStyle="1" w:styleId="Corpotesto1">
    <w:name w:val="Corpo testo1"/>
    <w:rsid w:val="007C6CAA"/>
    <w:pPr>
      <w:autoSpaceDE w:val="0"/>
      <w:autoSpaceDN w:val="0"/>
      <w:adjustRightInd w:val="0"/>
      <w:spacing w:after="120" w:line="240" w:lineRule="atLeast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7C6CAA"/>
    <w:pPr>
      <w:widowControl w:val="0"/>
      <w:suppressAutoHyphens/>
      <w:spacing w:after="0" w:line="240" w:lineRule="auto"/>
      <w:ind w:left="709"/>
    </w:pPr>
    <w:rPr>
      <w:rFonts w:ascii="Times New Roman" w:eastAsia="Arial Unicode MS" w:hAnsi="Times New Roman" w:cs="Arial Unicode MS"/>
      <w:kern w:val="1"/>
      <w:szCs w:val="20"/>
      <w:lang w:eastAsia="hi-IN" w:bidi="hi-IN"/>
    </w:rPr>
  </w:style>
  <w:style w:type="character" w:customStyle="1" w:styleId="Carpredefinitoparagrafo1">
    <w:name w:val="Car. predefinito paragrafo1"/>
    <w:rsid w:val="007C6CAA"/>
  </w:style>
  <w:style w:type="character" w:customStyle="1" w:styleId="FootnoteCharacters">
    <w:name w:val="Footnote Characters"/>
    <w:rsid w:val="007C6CAA"/>
    <w:rPr>
      <w:vertAlign w:val="superscript"/>
    </w:rPr>
  </w:style>
  <w:style w:type="character" w:customStyle="1" w:styleId="Caratteredellanota">
    <w:name w:val="Carattere della nota"/>
    <w:rsid w:val="007C6CAA"/>
  </w:style>
  <w:style w:type="paragraph" w:customStyle="1" w:styleId="Corpodeltesto21">
    <w:name w:val="Corpo del testo 21"/>
    <w:basedOn w:val="Normale"/>
    <w:rsid w:val="007C6CAA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kern w:val="1"/>
      <w:sz w:val="24"/>
      <w:szCs w:val="20"/>
      <w:lang w:eastAsia="hi-IN" w:bidi="hi-IN"/>
    </w:rPr>
  </w:style>
  <w:style w:type="paragraph" w:customStyle="1" w:styleId="Contenutotabella">
    <w:name w:val="Contenuto tabella"/>
    <w:basedOn w:val="Normale"/>
    <w:rsid w:val="007C6CA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estocommento1">
    <w:name w:val="Testo commento1"/>
    <w:basedOn w:val="Normale"/>
    <w:rsid w:val="007C6CAA"/>
    <w:pPr>
      <w:widowControl w:val="0"/>
      <w:suppressAutoHyphens/>
      <w:spacing w:after="0" w:line="100" w:lineRule="atLeast"/>
      <w:jc w:val="both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itolo11">
    <w:name w:val="Titolo 11"/>
    <w:basedOn w:val="Normale"/>
    <w:uiPriority w:val="1"/>
    <w:qFormat/>
    <w:rsid w:val="007C6CAA"/>
    <w:pPr>
      <w:widowControl w:val="0"/>
      <w:autoSpaceDE w:val="0"/>
      <w:autoSpaceDN w:val="0"/>
      <w:adjustRightInd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C6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28</cp:revision>
  <cp:lastPrinted>2017-01-18T11:08:00Z</cp:lastPrinted>
  <dcterms:created xsi:type="dcterms:W3CDTF">2017-01-18T09:57:00Z</dcterms:created>
  <dcterms:modified xsi:type="dcterms:W3CDTF">2022-02-09T09:18:00Z</dcterms:modified>
</cp:coreProperties>
</file>