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B63C12" w14:paraId="3287B2A8" w14:textId="77777777" w:rsidTr="002338DA">
        <w:trPr>
          <w:trHeight w:val="1399"/>
        </w:trPr>
        <w:tc>
          <w:tcPr>
            <w:tcW w:w="9531" w:type="dxa"/>
          </w:tcPr>
          <w:p w14:paraId="55D048DA" w14:textId="77907921" w:rsidR="00B63C12" w:rsidRPr="004810E7" w:rsidRDefault="00B63C12" w:rsidP="002338DA">
            <w:pPr>
              <w:autoSpaceDE w:val="0"/>
              <w:adjustRightInd w:val="0"/>
              <w:ind w:left="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AFFIDAMENTO DEL </w:t>
            </w:r>
            <w:r w:rsidRPr="004810E7">
              <w:rPr>
                <w:b/>
                <w:bCs/>
              </w:rPr>
              <w:t>SERVIZIO</w:t>
            </w:r>
            <w:r>
              <w:rPr>
                <w:b/>
                <w:bCs/>
              </w:rPr>
              <w:t xml:space="preserve"> </w:t>
            </w:r>
            <w:r w:rsidRPr="004810E7">
              <w:rPr>
                <w:b/>
                <w:bCs/>
              </w:rPr>
              <w:t xml:space="preserve">MENSA SCOLASTICA </w:t>
            </w:r>
            <w:r w:rsidR="00D5757F">
              <w:rPr>
                <w:b/>
                <w:bCs/>
              </w:rPr>
              <w:t xml:space="preserve">PER GLI </w:t>
            </w:r>
            <w:r w:rsidRPr="004810E7">
              <w:rPr>
                <w:b/>
                <w:bCs/>
              </w:rPr>
              <w:t xml:space="preserve">ANNI SCOLASTICI 2021/2022 - 2022/2023 - 2023/2024 </w:t>
            </w:r>
            <w:r>
              <w:rPr>
                <w:b/>
                <w:bCs/>
              </w:rPr>
              <w:t xml:space="preserve">MEDIANTE PROCEDURA APERTA AI SENSI DELL’ART. 60 DEL D.LGS 50/2016 PER LA SCUOLA DELL’INFAZIA E PRIMARIA DI SAN PIERO IN FRASSINO -  RISERVATO ALLE COPERATIVE SOCIALI DI TIPO B  - </w:t>
            </w:r>
            <w:r w:rsidR="00AF0AE6">
              <w:rPr>
                <w:b/>
                <w:bCs/>
              </w:rPr>
              <w:t xml:space="preserve"> CIG 8827</w:t>
            </w:r>
            <w:r w:rsidR="006B7256">
              <w:rPr>
                <w:b/>
                <w:bCs/>
              </w:rPr>
              <w:t xml:space="preserve">986C7F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084DBEF" w14:textId="77777777"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E4AD" w14:textId="77777777" w:rsidR="00264504" w:rsidRDefault="00264504">
      <w:r>
        <w:separator/>
      </w:r>
    </w:p>
  </w:endnote>
  <w:endnote w:type="continuationSeparator" w:id="0">
    <w:p w14:paraId="1A90039D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6B72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D318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6B725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B08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6B7256" w:rsidP="00E70E8E">
    <w:pPr>
      <w:spacing w:line="14" w:lineRule="auto"/>
      <w:jc w:val="right"/>
    </w:pPr>
  </w:p>
  <w:p w14:paraId="7BBD9ACE" w14:textId="77777777" w:rsidR="00E70E8E" w:rsidRDefault="006B72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D1D04" w14:textId="77777777" w:rsidR="00264504" w:rsidRDefault="00264504">
      <w:r>
        <w:separator/>
      </w:r>
    </w:p>
  </w:footnote>
  <w:footnote w:type="continuationSeparator" w:id="0">
    <w:p w14:paraId="185F2D0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0935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6B72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B150D"/>
    <w:rsid w:val="00264504"/>
    <w:rsid w:val="002944E8"/>
    <w:rsid w:val="003179C3"/>
    <w:rsid w:val="00375264"/>
    <w:rsid w:val="00376FA4"/>
    <w:rsid w:val="003966F4"/>
    <w:rsid w:val="003F2104"/>
    <w:rsid w:val="004B5E7F"/>
    <w:rsid w:val="00577D77"/>
    <w:rsid w:val="00580D69"/>
    <w:rsid w:val="006B7256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A04499"/>
    <w:rsid w:val="00A20267"/>
    <w:rsid w:val="00AF0AE6"/>
    <w:rsid w:val="00B63C12"/>
    <w:rsid w:val="00BC6666"/>
    <w:rsid w:val="00CD12D9"/>
    <w:rsid w:val="00CE1FF1"/>
    <w:rsid w:val="00D05792"/>
    <w:rsid w:val="00D0615D"/>
    <w:rsid w:val="00D25DA6"/>
    <w:rsid w:val="00D36562"/>
    <w:rsid w:val="00D5757F"/>
    <w:rsid w:val="00D63066"/>
    <w:rsid w:val="00D7196E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2018-04-05T07:37:00Z</cp:lastPrinted>
  <dcterms:created xsi:type="dcterms:W3CDTF">2020-10-02T08:52:00Z</dcterms:created>
  <dcterms:modified xsi:type="dcterms:W3CDTF">2021-07-09T10:54:00Z</dcterms:modified>
</cp:coreProperties>
</file>