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4" w:rsidRDefault="00AB01BF" w:rsidP="001357F4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Allegato A) </w:t>
      </w:r>
      <w:r w:rsidR="00C3348F">
        <w:rPr>
          <w:b/>
          <w:bCs/>
          <w:sz w:val="20"/>
          <w:szCs w:val="20"/>
        </w:rPr>
        <w:t xml:space="preserve">                                                             ENTRO </w:t>
      </w:r>
      <w:r w:rsidR="004E4E57">
        <w:rPr>
          <w:b/>
          <w:bCs/>
          <w:sz w:val="20"/>
          <w:szCs w:val="20"/>
        </w:rPr>
        <w:t xml:space="preserve">MARTEDI’ 31 LUGLIO </w:t>
      </w:r>
      <w:r w:rsidR="00C3348F">
        <w:rPr>
          <w:b/>
          <w:bCs/>
          <w:sz w:val="20"/>
          <w:szCs w:val="20"/>
        </w:rPr>
        <w:t xml:space="preserve">  2018</w:t>
      </w:r>
    </w:p>
    <w:p w:rsidR="00747BA4" w:rsidRDefault="00747BA4" w:rsidP="00AB01BF">
      <w:pPr>
        <w:pStyle w:val="Default"/>
        <w:rPr>
          <w:b/>
          <w:bCs/>
          <w:sz w:val="20"/>
          <w:szCs w:val="20"/>
        </w:rPr>
      </w:pPr>
    </w:p>
    <w:p w:rsidR="00AB01BF" w:rsidRDefault="004B3648" w:rsidP="001357F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All’Ufficio </w:t>
      </w:r>
      <w:r w:rsidR="00AB01BF">
        <w:rPr>
          <w:b/>
          <w:bCs/>
          <w:sz w:val="20"/>
          <w:szCs w:val="20"/>
        </w:rPr>
        <w:t xml:space="preserve"> di Censimento </w:t>
      </w:r>
      <w:r w:rsidR="001357F4">
        <w:rPr>
          <w:b/>
          <w:bCs/>
          <w:sz w:val="20"/>
          <w:szCs w:val="20"/>
        </w:rPr>
        <w:t xml:space="preserve">presso LA GESTIONE ASSOCIATA DELLA FUNZIONE STATISTICA </w:t>
      </w:r>
      <w:r w:rsidR="00977EA7">
        <w:rPr>
          <w:b/>
          <w:bCs/>
          <w:sz w:val="20"/>
          <w:szCs w:val="20"/>
        </w:rPr>
        <w:t>-</w:t>
      </w:r>
      <w:r w:rsidR="00AB01BF">
        <w:rPr>
          <w:b/>
          <w:bCs/>
          <w:sz w:val="20"/>
          <w:szCs w:val="20"/>
        </w:rPr>
        <w:t xml:space="preserve"> </w:t>
      </w:r>
      <w:r w:rsidR="00977EA7">
        <w:rPr>
          <w:b/>
          <w:bCs/>
          <w:sz w:val="20"/>
          <w:szCs w:val="20"/>
        </w:rPr>
        <w:t>UNIONE DEI COMUNI MONTANI DEL CASENTINO</w:t>
      </w:r>
    </w:p>
    <w:p w:rsidR="00747BA4" w:rsidRDefault="00747BA4" w:rsidP="00AB01BF">
      <w:pPr>
        <w:pStyle w:val="Default"/>
        <w:rPr>
          <w:b/>
          <w:bCs/>
          <w:sz w:val="20"/>
          <w:szCs w:val="20"/>
        </w:rPr>
      </w:pPr>
    </w:p>
    <w:p w:rsidR="00747BA4" w:rsidRDefault="00747BA4" w:rsidP="00AB01BF">
      <w:pPr>
        <w:pStyle w:val="Default"/>
        <w:rPr>
          <w:b/>
          <w:bCs/>
          <w:sz w:val="20"/>
          <w:szCs w:val="20"/>
        </w:rPr>
      </w:pPr>
    </w:p>
    <w:p w:rsidR="00747BA4" w:rsidRDefault="00AB01BF" w:rsidP="004E4E5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OGGETTO: Domanda di partecipazione </w:t>
      </w:r>
      <w:r w:rsidR="004E4E57">
        <w:rPr>
          <w:b/>
          <w:bCs/>
          <w:sz w:val="20"/>
          <w:szCs w:val="20"/>
        </w:rPr>
        <w:t xml:space="preserve">alla selezione per titoli per la nomina </w:t>
      </w:r>
      <w:r>
        <w:rPr>
          <w:b/>
          <w:bCs/>
          <w:sz w:val="20"/>
          <w:szCs w:val="20"/>
        </w:rPr>
        <w:t xml:space="preserve"> di </w:t>
      </w:r>
      <w:r w:rsidR="004E4E57">
        <w:rPr>
          <w:b/>
          <w:bCs/>
          <w:sz w:val="20"/>
          <w:szCs w:val="20"/>
        </w:rPr>
        <w:t xml:space="preserve">n. 02 </w:t>
      </w:r>
      <w:r>
        <w:rPr>
          <w:b/>
          <w:bCs/>
          <w:sz w:val="20"/>
          <w:szCs w:val="20"/>
        </w:rPr>
        <w:t>rilevatori</w:t>
      </w:r>
      <w:r w:rsidR="004E4E57">
        <w:rPr>
          <w:b/>
          <w:bCs/>
          <w:sz w:val="20"/>
          <w:szCs w:val="20"/>
        </w:rPr>
        <w:t xml:space="preserve"> e per la formazione di un elenco di nominativi riserva in caso di rinunce o impossibilità dei rilevatori già nominati a svolgere le attività relative al </w:t>
      </w:r>
      <w:r>
        <w:rPr>
          <w:b/>
          <w:bCs/>
          <w:sz w:val="20"/>
          <w:szCs w:val="20"/>
        </w:rPr>
        <w:t xml:space="preserve">Censimento Permanente della Popolazione 2018 - COMUNE DI </w:t>
      </w:r>
      <w:r w:rsidR="00747BA4">
        <w:rPr>
          <w:b/>
          <w:bCs/>
          <w:sz w:val="20"/>
          <w:szCs w:val="20"/>
        </w:rPr>
        <w:t>BIBBIENA – POPPI – CASTEL FOCOGNANO</w:t>
      </w:r>
    </w:p>
    <w:p w:rsidR="00747BA4" w:rsidRDefault="00747BA4" w:rsidP="00AB01BF">
      <w:pPr>
        <w:pStyle w:val="Default"/>
        <w:rPr>
          <w:b/>
          <w:bCs/>
          <w:sz w:val="20"/>
          <w:szCs w:val="20"/>
        </w:rPr>
      </w:pP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(cognome e nome) </w:t>
      </w:r>
    </w:p>
    <w:p w:rsidR="00AB01BF" w:rsidRDefault="00AB01BF" w:rsidP="00747BA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AB01BF" w:rsidRDefault="00747BA4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AB01BF">
        <w:rPr>
          <w:sz w:val="20"/>
          <w:szCs w:val="20"/>
        </w:rPr>
        <w:t xml:space="preserve"> partecipare alla selezione per titoli volta ad individuare</w:t>
      </w:r>
      <w:r w:rsidR="009F1F2F">
        <w:rPr>
          <w:sz w:val="20"/>
          <w:szCs w:val="20"/>
        </w:rPr>
        <w:t xml:space="preserve"> </w:t>
      </w:r>
      <w:r w:rsidR="00AB01BF">
        <w:rPr>
          <w:sz w:val="20"/>
          <w:szCs w:val="20"/>
        </w:rPr>
        <w:t xml:space="preserve">rilevatori per il Censimento permanente della Popolazione – Anno 2018 di cui all’Avviso approvato </w:t>
      </w:r>
      <w:r>
        <w:rPr>
          <w:sz w:val="20"/>
          <w:szCs w:val="20"/>
        </w:rPr>
        <w:t>dalla GESTIONE ASSOCIATA FUNZIONE STATISTICA presso l’UNIONE DEI COMUNI MONTANI DEL CASENTINO</w:t>
      </w:r>
      <w:r w:rsidR="00AB01BF">
        <w:rPr>
          <w:sz w:val="20"/>
          <w:szCs w:val="20"/>
        </w:rPr>
        <w:t xml:space="preserve">. </w:t>
      </w:r>
    </w:p>
    <w:p w:rsidR="00747BA4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D.P.R. 28.12.2000, n. 445, dichiara: </w:t>
      </w:r>
    </w:p>
    <w:p w:rsidR="00747BA4" w:rsidRDefault="00747BA4" w:rsidP="00747BA4">
      <w:pPr>
        <w:pStyle w:val="Default"/>
        <w:spacing w:after="57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di essere nat_ il ________________ a ______________________________ prov. _____; </w:t>
      </w:r>
    </w:p>
    <w:p w:rsidR="00747BA4" w:rsidRDefault="00747BA4" w:rsidP="00747BA4">
      <w:pPr>
        <w:pStyle w:val="Default"/>
        <w:spacing w:after="57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Codice Fiscale_____________________________________________________________; </w:t>
      </w:r>
    </w:p>
    <w:p w:rsidR="00747BA4" w:rsidRDefault="00747BA4" w:rsidP="00747BA4">
      <w:pPr>
        <w:pStyle w:val="Default"/>
        <w:jc w:val="both"/>
        <w:rPr>
          <w:sz w:val="20"/>
          <w:szCs w:val="20"/>
        </w:rPr>
      </w:pPr>
    </w:p>
    <w:p w:rsidR="00FF6597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di essere residente a ____________________________________________ prov. ______ </w:t>
      </w:r>
    </w:p>
    <w:p w:rsidR="00FF6597" w:rsidRDefault="00FF6597" w:rsidP="00747BA4">
      <w:pPr>
        <w:pStyle w:val="Default"/>
        <w:jc w:val="both"/>
        <w:rPr>
          <w:sz w:val="20"/>
          <w:szCs w:val="20"/>
        </w:rPr>
      </w:pPr>
    </w:p>
    <w:p w:rsidR="00FF6597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______________________________________________________ N.___________ </w:t>
      </w:r>
    </w:p>
    <w:p w:rsidR="00FF6597" w:rsidRDefault="00FF6597" w:rsidP="00747BA4">
      <w:pPr>
        <w:pStyle w:val="Default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Telefono __________________________</w:t>
      </w:r>
      <w:r w:rsidR="00C3348F">
        <w:rPr>
          <w:sz w:val="20"/>
          <w:szCs w:val="20"/>
        </w:rPr>
        <w:t xml:space="preserve">   </w:t>
      </w:r>
      <w:r w:rsidR="00C3348F" w:rsidRPr="00C3348F">
        <w:rPr>
          <w:sz w:val="20"/>
          <w:szCs w:val="20"/>
          <w:highlight w:val="yellow"/>
        </w:rPr>
        <w:t>CELLULARE</w:t>
      </w:r>
      <w:r w:rsidRPr="00C3348F">
        <w:rPr>
          <w:sz w:val="20"/>
          <w:szCs w:val="20"/>
          <w:highlight w:val="yellow"/>
        </w:rPr>
        <w:t>_</w:t>
      </w:r>
      <w:r w:rsidR="00C3348F"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 xml:space="preserve">_;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 w:rsidRPr="00C3348F">
        <w:rPr>
          <w:sz w:val="20"/>
          <w:szCs w:val="20"/>
          <w:highlight w:val="yellow"/>
        </w:rPr>
        <w:t>indirizzo di posta elettronica</w:t>
      </w:r>
      <w:r>
        <w:rPr>
          <w:sz w:val="20"/>
          <w:szCs w:val="20"/>
        </w:rPr>
        <w:t xml:space="preserve">: ________________________________________________;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indirizzo di posta elettronica certificata PEC:____________________________________; </w:t>
      </w:r>
    </w:p>
    <w:p w:rsidR="00747BA4" w:rsidRDefault="00747BA4" w:rsidP="00747BA4">
      <w:pPr>
        <w:pStyle w:val="Default"/>
        <w:jc w:val="both"/>
        <w:rPr>
          <w:sz w:val="20"/>
          <w:szCs w:val="20"/>
        </w:rPr>
      </w:pPr>
    </w:p>
    <w:p w:rsidR="00AB01BF" w:rsidRDefault="00A5300A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B01BF">
        <w:rPr>
          <w:sz w:val="20"/>
          <w:szCs w:val="20"/>
        </w:rPr>
        <w:t xml:space="preserve">. di godere dei diritti politici e di non avere subito condanne penali; </w:t>
      </w:r>
    </w:p>
    <w:p w:rsidR="00AB01BF" w:rsidRDefault="00A5300A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B01BF">
        <w:rPr>
          <w:sz w:val="20"/>
          <w:szCs w:val="20"/>
        </w:rPr>
        <w:t xml:space="preserve">. di non trovarsi in nessuna delle cause di incompatibilità ed inconferibilità disciplinate dalla normativa in materia di anticorruzione ed in particolare dal Decreto legislativo n. 39 dell’08/04/2013; </w:t>
      </w:r>
    </w:p>
    <w:p w:rsidR="00AB01BF" w:rsidRDefault="00A5300A" w:rsidP="00747BA4">
      <w:pPr>
        <w:pStyle w:val="Default"/>
        <w:spacing w:after="5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B01BF">
        <w:rPr>
          <w:sz w:val="20"/>
          <w:szCs w:val="20"/>
        </w:rPr>
        <w:t xml:space="preserve">. di possedere l’idoneità fisica allo svolgimento del lavoro di rilevatore; </w:t>
      </w:r>
    </w:p>
    <w:p w:rsidR="004E4E57" w:rsidRDefault="004E4E57" w:rsidP="00747BA4">
      <w:pPr>
        <w:pStyle w:val="Default"/>
        <w:spacing w:after="57"/>
        <w:jc w:val="both"/>
        <w:rPr>
          <w:sz w:val="20"/>
          <w:szCs w:val="20"/>
        </w:rPr>
      </w:pPr>
    </w:p>
    <w:p w:rsidR="00747BA4" w:rsidRDefault="00977EA7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01BF">
        <w:rPr>
          <w:sz w:val="20"/>
          <w:szCs w:val="20"/>
        </w:rPr>
        <w:t xml:space="preserve">. di essere in possesso del seguente diploma di scuola superiore di secondo grado: ________________ conseguito il ______________________ presso </w:t>
      </w:r>
      <w:r w:rsidR="00747BA4">
        <w:rPr>
          <w:sz w:val="20"/>
          <w:szCs w:val="20"/>
        </w:rPr>
        <w:t>___________________________________________________________________________</w:t>
      </w:r>
    </w:p>
    <w:p w:rsidR="00747BA4" w:rsidRDefault="00747BA4" w:rsidP="00747BA4">
      <w:pPr>
        <w:pStyle w:val="Default"/>
        <w:jc w:val="both"/>
        <w:rPr>
          <w:sz w:val="20"/>
          <w:szCs w:val="20"/>
        </w:rPr>
      </w:pPr>
    </w:p>
    <w:p w:rsidR="00AB01BF" w:rsidRDefault="00977EA7" w:rsidP="00AB01BF">
      <w:pPr>
        <w:pStyle w:val="Default"/>
        <w:spacing w:after="54"/>
        <w:rPr>
          <w:sz w:val="20"/>
          <w:szCs w:val="20"/>
        </w:rPr>
      </w:pPr>
      <w:r>
        <w:rPr>
          <w:sz w:val="20"/>
          <w:szCs w:val="20"/>
        </w:rPr>
        <w:t>8</w:t>
      </w:r>
      <w:r w:rsidR="00AB01BF">
        <w:rPr>
          <w:sz w:val="20"/>
          <w:szCs w:val="20"/>
        </w:rPr>
        <w:t xml:space="preserve">. di essere in possesso del seguente diploma di laurea _____________________________ ____________________della durata normativa di anni ___________ conseguito il ______________________ presso ___________________________________________ ____________________________________________________________________ </w:t>
      </w:r>
    </w:p>
    <w:p w:rsidR="00AB01BF" w:rsidRDefault="00977EA7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AB01BF">
        <w:rPr>
          <w:sz w:val="20"/>
          <w:szCs w:val="20"/>
        </w:rPr>
        <w:t xml:space="preserve">. di avere maturato le seguenti esperienze in materia di rilevazioni statistiche (indicare precisamente periodo, ente, tipo di rilevazione): </w:t>
      </w:r>
    </w:p>
    <w:p w:rsidR="00AB01BF" w:rsidRDefault="00AB01BF" w:rsidP="00AB01BF">
      <w:pPr>
        <w:pStyle w:val="Default"/>
        <w:rPr>
          <w:sz w:val="20"/>
          <w:szCs w:val="20"/>
        </w:rPr>
      </w:pPr>
    </w:p>
    <w:p w:rsidR="00747BA4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_______________________________________________________________________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 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 </w:t>
      </w:r>
    </w:p>
    <w:p w:rsidR="00747BA4" w:rsidRDefault="00747BA4" w:rsidP="00AB01BF">
      <w:pPr>
        <w:pStyle w:val="Default"/>
        <w:rPr>
          <w:sz w:val="20"/>
          <w:szCs w:val="20"/>
        </w:rPr>
      </w:pPr>
    </w:p>
    <w:p w:rsidR="004E4E57" w:rsidRPr="004E4E57" w:rsidRDefault="004E4E57" w:rsidP="00AB01BF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4E4E57">
        <w:rPr>
          <w:b/>
          <w:sz w:val="20"/>
          <w:szCs w:val="20"/>
        </w:rPr>
        <w:t>di saper usare i più diffusi strumenti informatici (PC, Tablet), possedere adeguate conoscenze informatiche (internet, posta elettronica) ;</w:t>
      </w: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4E4E57">
        <w:rPr>
          <w:sz w:val="20"/>
          <w:szCs w:val="20"/>
        </w:rPr>
        <w:t>1</w:t>
      </w:r>
      <w:r>
        <w:rPr>
          <w:sz w:val="20"/>
          <w:szCs w:val="20"/>
        </w:rPr>
        <w:t>. di essere disponibile agli spostamenti, con mezzi propri, in qualsiasi zona del territorio de</w:t>
      </w:r>
      <w:r w:rsidR="00747BA4">
        <w:rPr>
          <w:sz w:val="20"/>
          <w:szCs w:val="20"/>
        </w:rPr>
        <w:t xml:space="preserve">i COMUNI interessati dalla rilevazione </w:t>
      </w:r>
      <w:r>
        <w:rPr>
          <w:sz w:val="20"/>
          <w:szCs w:val="20"/>
        </w:rPr>
        <w:t xml:space="preserve"> per raggiungere i domicili delle unità di rilevazione da intervistare; 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E4E57">
        <w:rPr>
          <w:sz w:val="20"/>
          <w:szCs w:val="20"/>
        </w:rPr>
        <w:t>2</w:t>
      </w:r>
      <w:r>
        <w:rPr>
          <w:sz w:val="20"/>
          <w:szCs w:val="20"/>
        </w:rPr>
        <w:t>. di essere disponibile a raggiungere, con mezzi propri, la sede</w:t>
      </w:r>
      <w:r w:rsidR="00747BA4">
        <w:rPr>
          <w:sz w:val="20"/>
          <w:szCs w:val="20"/>
        </w:rPr>
        <w:t xml:space="preserve"> che sarà indicata da ISTAT</w:t>
      </w:r>
      <w:r>
        <w:rPr>
          <w:sz w:val="20"/>
          <w:szCs w:val="20"/>
        </w:rPr>
        <w:t xml:space="preserve"> per partecipare alle riunioni di istruzione o per eventuali altri adempimenti previsti ; </w:t>
      </w:r>
    </w:p>
    <w:p w:rsidR="00DB2DC4" w:rsidRDefault="00AB01BF" w:rsidP="00DB2D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E4E57">
        <w:rPr>
          <w:sz w:val="20"/>
          <w:szCs w:val="20"/>
        </w:rPr>
        <w:t>3</w:t>
      </w:r>
      <w:r>
        <w:rPr>
          <w:sz w:val="20"/>
          <w:szCs w:val="20"/>
        </w:rPr>
        <w:t>. di dare il consenso, ai sensi del D.Lgs. n. 196/2003 al trattamento dei propri dati personali con riferimento all’avviso di selezione di cui all’oggetto, anche attraverso l’inserimento in banche dati e l’elaborazione mediante procedure informatizzare nonché la pubblicazione dei dati nella sezione amministrazione trasparente del sito del Comune ai sensi dell’art. 15 del D.Lgs. 33/2013;</w:t>
      </w:r>
    </w:p>
    <w:p w:rsidR="00DB2DC4" w:rsidRPr="00977EA7" w:rsidRDefault="00DB2DC4" w:rsidP="00DB2D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tal proposito di aver letto e sottoscritto l’i</w:t>
      </w:r>
      <w:r w:rsidRPr="00DB2DC4">
        <w:rPr>
          <w:sz w:val="20"/>
          <w:szCs w:val="20"/>
        </w:rPr>
        <w:t>nformativa e consenso al trattamento dei dati dei partecipanti al bando per il conferimento dell’incarico di rilevatore in occasione del Censimento permanente della popolazione 2018</w:t>
      </w:r>
      <w:r>
        <w:rPr>
          <w:sz w:val="20"/>
          <w:szCs w:val="20"/>
        </w:rPr>
        <w:t xml:space="preserve"> </w:t>
      </w:r>
      <w:r w:rsidRPr="00977EA7">
        <w:rPr>
          <w:sz w:val="20"/>
          <w:szCs w:val="20"/>
        </w:rPr>
        <w:t>AI SENSI DEL REGOLAMENTO EUROPEO SULLA PRIVACY (GDPR) UE 2016/679</w:t>
      </w:r>
      <w:r>
        <w:rPr>
          <w:sz w:val="20"/>
          <w:szCs w:val="20"/>
        </w:rPr>
        <w:t>;</w:t>
      </w:r>
    </w:p>
    <w:p w:rsidR="00AB01BF" w:rsidRDefault="00AB01BF" w:rsidP="00747BA4">
      <w:pPr>
        <w:pStyle w:val="Default"/>
        <w:jc w:val="both"/>
        <w:rPr>
          <w:sz w:val="20"/>
          <w:szCs w:val="20"/>
        </w:rPr>
      </w:pPr>
    </w:p>
    <w:p w:rsidR="00AB01BF" w:rsidRDefault="00AB01BF" w:rsidP="00747BA4">
      <w:pPr>
        <w:pStyle w:val="Default"/>
        <w:jc w:val="both"/>
        <w:rPr>
          <w:sz w:val="20"/>
          <w:szCs w:val="20"/>
        </w:rPr>
      </w:pP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Allega: </w:t>
      </w:r>
    </w:p>
    <w:p w:rsidR="00AB01BF" w:rsidRDefault="00AB01BF" w:rsidP="00AB01BF">
      <w:pPr>
        <w:pStyle w:val="Default"/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fotocopia di un documento di identità in corso di validità; </w:t>
      </w:r>
    </w:p>
    <w:p w:rsidR="00AB01BF" w:rsidRPr="00720974" w:rsidRDefault="00AB01BF" w:rsidP="00720974">
      <w:pPr>
        <w:pStyle w:val="Default"/>
        <w:spacing w:after="57"/>
        <w:rPr>
          <w:b/>
          <w:bCs/>
          <w:sz w:val="20"/>
          <w:szCs w:val="20"/>
        </w:rPr>
      </w:pPr>
      <w:r w:rsidRPr="00720974">
        <w:rPr>
          <w:b/>
          <w:bCs/>
          <w:sz w:val="20"/>
          <w:szCs w:val="20"/>
        </w:rPr>
        <w:t xml:space="preserve">- </w:t>
      </w:r>
      <w:r w:rsidR="00E73A3B" w:rsidRPr="00720974">
        <w:rPr>
          <w:b/>
          <w:bCs/>
          <w:sz w:val="20"/>
          <w:szCs w:val="20"/>
        </w:rPr>
        <w:t>Informativa trattamento dati sottoscritta;</w:t>
      </w:r>
      <w:r w:rsidRPr="00720974">
        <w:rPr>
          <w:b/>
          <w:bCs/>
          <w:sz w:val="20"/>
          <w:szCs w:val="20"/>
        </w:rPr>
        <w:t xml:space="preserve"> </w:t>
      </w:r>
    </w:p>
    <w:p w:rsidR="00AB01BF" w:rsidRDefault="00AB01BF" w:rsidP="00AB01BF">
      <w:pPr>
        <w:pStyle w:val="Default"/>
        <w:rPr>
          <w:sz w:val="20"/>
          <w:szCs w:val="20"/>
        </w:rPr>
      </w:pPr>
    </w:p>
    <w:p w:rsidR="00747BA4" w:rsidRDefault="00747BA4" w:rsidP="00AB01BF">
      <w:pPr>
        <w:pStyle w:val="Default"/>
        <w:rPr>
          <w:sz w:val="20"/>
          <w:szCs w:val="20"/>
        </w:rPr>
      </w:pPr>
    </w:p>
    <w:p w:rsidR="00AB01BF" w:rsidRDefault="00AB01BF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 ______________________ data ______________ </w:t>
      </w:r>
    </w:p>
    <w:p w:rsidR="00AB01BF" w:rsidRDefault="00747BA4" w:rsidP="00AB0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B01BF">
        <w:rPr>
          <w:sz w:val="20"/>
          <w:szCs w:val="20"/>
        </w:rPr>
        <w:t xml:space="preserve">Firma </w:t>
      </w:r>
    </w:p>
    <w:p w:rsidR="00747BA4" w:rsidRDefault="00747BA4" w:rsidP="00AB01BF">
      <w:pPr>
        <w:rPr>
          <w:sz w:val="20"/>
          <w:szCs w:val="20"/>
        </w:rPr>
      </w:pPr>
    </w:p>
    <w:p w:rsidR="002D3C3F" w:rsidRDefault="00747BA4" w:rsidP="00AB01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B01BF">
        <w:rPr>
          <w:sz w:val="20"/>
          <w:szCs w:val="20"/>
        </w:rPr>
        <w:t>____________________</w:t>
      </w:r>
    </w:p>
    <w:p w:rsidR="00977EA7" w:rsidRDefault="00977EA7" w:rsidP="00AB01BF">
      <w:pPr>
        <w:rPr>
          <w:sz w:val="20"/>
          <w:szCs w:val="20"/>
        </w:rPr>
      </w:pPr>
    </w:p>
    <w:p w:rsidR="00977EA7" w:rsidRDefault="00977EA7" w:rsidP="00AB01BF">
      <w:pPr>
        <w:rPr>
          <w:sz w:val="20"/>
          <w:szCs w:val="20"/>
        </w:rPr>
      </w:pPr>
    </w:p>
    <w:p w:rsidR="00977EA7" w:rsidRDefault="00977EA7" w:rsidP="00AB01BF">
      <w:pPr>
        <w:rPr>
          <w:sz w:val="20"/>
          <w:szCs w:val="20"/>
        </w:rPr>
      </w:pPr>
    </w:p>
    <w:p w:rsidR="00977EA7" w:rsidRDefault="00977EA7" w:rsidP="00AB01BF">
      <w:pPr>
        <w:rPr>
          <w:sz w:val="20"/>
          <w:szCs w:val="20"/>
        </w:rPr>
      </w:pPr>
    </w:p>
    <w:p w:rsidR="00977EA7" w:rsidRDefault="00977EA7" w:rsidP="00AB01BF">
      <w:pPr>
        <w:rPr>
          <w:sz w:val="20"/>
          <w:szCs w:val="20"/>
        </w:rPr>
      </w:pPr>
    </w:p>
    <w:p w:rsidR="00977EA7" w:rsidRDefault="00977EA7" w:rsidP="00AB01BF">
      <w:pPr>
        <w:rPr>
          <w:sz w:val="20"/>
          <w:szCs w:val="20"/>
        </w:rPr>
      </w:pPr>
    </w:p>
    <w:p w:rsidR="00977EA7" w:rsidRDefault="00977EA7" w:rsidP="00AB01BF">
      <w:pPr>
        <w:rPr>
          <w:sz w:val="20"/>
          <w:szCs w:val="20"/>
        </w:rPr>
      </w:pPr>
    </w:p>
    <w:p w:rsidR="001B54CF" w:rsidRDefault="001B54CF" w:rsidP="00AB01BF">
      <w:pPr>
        <w:rPr>
          <w:sz w:val="20"/>
          <w:szCs w:val="20"/>
        </w:rPr>
      </w:pPr>
    </w:p>
    <w:p w:rsidR="001B54CF" w:rsidRDefault="001B54CF" w:rsidP="00AB01BF">
      <w:pPr>
        <w:rPr>
          <w:sz w:val="20"/>
          <w:szCs w:val="20"/>
        </w:rPr>
      </w:pPr>
    </w:p>
    <w:p w:rsidR="00977EA7" w:rsidRDefault="00977EA7" w:rsidP="00AB01BF">
      <w:pPr>
        <w:rPr>
          <w:sz w:val="20"/>
          <w:szCs w:val="20"/>
        </w:rPr>
      </w:pPr>
    </w:p>
    <w:p w:rsidR="00977EA7" w:rsidRDefault="00977EA7" w:rsidP="00AB01BF">
      <w:pPr>
        <w:rPr>
          <w:sz w:val="20"/>
          <w:szCs w:val="20"/>
        </w:rPr>
      </w:pPr>
    </w:p>
    <w:p w:rsidR="00977EA7" w:rsidRDefault="00977EA7" w:rsidP="00AB01BF">
      <w:pPr>
        <w:rPr>
          <w:sz w:val="20"/>
          <w:szCs w:val="20"/>
        </w:rPr>
      </w:pPr>
    </w:p>
    <w:p w:rsidR="00977EA7" w:rsidRPr="00977EA7" w:rsidRDefault="00977EA7" w:rsidP="00977EA7">
      <w:pPr>
        <w:keepNext/>
        <w:suppressAutoHyphens/>
        <w:spacing w:before="360" w:after="120" w:line="240" w:lineRule="auto"/>
        <w:ind w:right="-261"/>
        <w:jc w:val="center"/>
        <w:outlineLvl w:val="1"/>
        <w:rPr>
          <w:rFonts w:ascii="Verdana" w:eastAsia="Times New Roman" w:hAnsi="Verdana" w:cs="Arial"/>
          <w:bCs/>
          <w:i/>
          <w:iCs/>
          <w:kern w:val="1"/>
          <w:lang w:eastAsia="ar-SA"/>
        </w:rPr>
      </w:pPr>
      <w:bookmarkStart w:id="1" w:name="_Toc450557460"/>
      <w:r>
        <w:rPr>
          <w:rFonts w:ascii="Verdana" w:eastAsia="Times New Roman" w:hAnsi="Verdana" w:cs="Arial"/>
          <w:bCs/>
          <w:i/>
          <w:iCs/>
          <w:kern w:val="1"/>
          <w:lang w:eastAsia="ar-SA"/>
        </w:rPr>
        <w:t>Inf</w:t>
      </w:r>
      <w:r w:rsidRPr="00977EA7">
        <w:rPr>
          <w:rFonts w:ascii="Verdana" w:eastAsia="Times New Roman" w:hAnsi="Verdana" w:cs="Arial"/>
          <w:bCs/>
          <w:i/>
          <w:iCs/>
          <w:kern w:val="1"/>
          <w:lang w:eastAsia="ar-SA"/>
        </w:rPr>
        <w:t xml:space="preserve">ormativa e consenso al trattamento dei dati </w:t>
      </w:r>
      <w:bookmarkEnd w:id="1"/>
      <w:r w:rsidRPr="00977EA7">
        <w:rPr>
          <w:rFonts w:ascii="Verdana" w:eastAsia="Times New Roman" w:hAnsi="Verdana" w:cs="Arial"/>
          <w:bCs/>
          <w:i/>
          <w:iCs/>
          <w:kern w:val="1"/>
          <w:lang w:eastAsia="ar-SA"/>
        </w:rPr>
        <w:t>dei partecipanti al bando per il conferimento dell’incarico di rilevatore in occasione del Censimento permanente della popolazione 2018</w:t>
      </w:r>
    </w:p>
    <w:p w:rsidR="00977EA7" w:rsidRPr="00977EA7" w:rsidRDefault="00977EA7" w:rsidP="00977EA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977EA7">
        <w:rPr>
          <w:rFonts w:ascii="Verdana" w:eastAsia="Times New Roman" w:hAnsi="Verdana" w:cs="Times New Roman"/>
          <w:b/>
          <w:sz w:val="24"/>
          <w:szCs w:val="24"/>
          <w:lang w:eastAsia="it-IT"/>
        </w:rPr>
        <w:t>AI SENSI DEL REGOLAMENTO EUROPEO SULLA PRIVACY (GDPR) UE 2016/679</w:t>
      </w:r>
    </w:p>
    <w:p w:rsidR="00977EA7" w:rsidRPr="00977EA7" w:rsidRDefault="00977EA7" w:rsidP="00977EA7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77EA7">
        <w:rPr>
          <w:rFonts w:ascii="Verdana" w:eastAsia="Times New Roman" w:hAnsi="Verdana" w:cs="Times New Roman"/>
          <w:sz w:val="24"/>
          <w:szCs w:val="24"/>
          <w:lang w:eastAsia="it-IT"/>
        </w:rPr>
        <w:t>relativo alla protezione dei dati personali delle persone fisiche</w:t>
      </w:r>
    </w:p>
    <w:p w:rsidR="00977EA7" w:rsidRPr="00977EA7" w:rsidRDefault="00977EA7" w:rsidP="00977EA7">
      <w:pPr>
        <w:pBdr>
          <w:top w:val="single" w:sz="4" w:space="1" w:color="auto"/>
        </w:pBdr>
        <w:tabs>
          <w:tab w:val="left" w:pos="6663"/>
        </w:tabs>
        <w:spacing w:after="0" w:line="240" w:lineRule="auto"/>
        <w:rPr>
          <w:rFonts w:ascii="Verdana" w:eastAsia="Times New Roman" w:hAnsi="Verdana" w:cs="Arial"/>
        </w:rPr>
      </w:pPr>
      <w:r w:rsidRPr="00977EA7">
        <w:rPr>
          <w:rFonts w:ascii="Verdana" w:eastAsia="Times New Roman" w:hAnsi="Verdana" w:cs="Arial"/>
          <w:b/>
        </w:rPr>
        <w:tab/>
      </w:r>
    </w:p>
    <w:p w:rsidR="00977EA7" w:rsidRPr="00977EA7" w:rsidRDefault="00977EA7" w:rsidP="00977EA7">
      <w:pPr>
        <w:autoSpaceDE w:val="0"/>
        <w:spacing w:before="120" w:after="0" w:line="240" w:lineRule="auto"/>
        <w:jc w:val="both"/>
        <w:rPr>
          <w:rFonts w:ascii="Verdana" w:eastAsia="Times New Roman" w:hAnsi="Verdana" w:cs="Arial"/>
          <w:lang w:eastAsia="it-IT"/>
        </w:rPr>
      </w:pPr>
      <w:bookmarkStart w:id="2" w:name="StartOfMemo"/>
      <w:bookmarkEnd w:id="2"/>
      <w:r w:rsidRPr="00977EA7">
        <w:rPr>
          <w:rFonts w:ascii="Verdana" w:eastAsia="Calibri" w:hAnsi="Verdana" w:cs="Arial"/>
          <w:color w:val="000000"/>
          <w:lang w:eastAsia="it-IT"/>
        </w:rPr>
        <w:t>Il regolamento UE 2016/679 di seguito GDPR nel disciplinare il diritto di riservatezza prevede che la raccolta ed il trattamento di qualsiasi dato personale sia preceduto da una informativa e dal libero consenso espresso dalla persona interessata alla quale i dati si riferiscono.</w:t>
      </w:r>
    </w:p>
    <w:p w:rsidR="00977EA7" w:rsidRPr="00977EA7" w:rsidRDefault="00977EA7" w:rsidP="00977EA7">
      <w:pPr>
        <w:autoSpaceDE w:val="0"/>
        <w:spacing w:before="120"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Calibri" w:hAnsi="Verdana" w:cs="Arial"/>
          <w:color w:val="000000"/>
          <w:lang w:eastAsia="it-IT"/>
        </w:rPr>
        <w:t xml:space="preserve">La informiamo pertanto, ai sensi degli artt. 7 del citato regolamento, che i </w:t>
      </w:r>
      <w:r w:rsidRPr="00977EA7">
        <w:rPr>
          <w:rFonts w:ascii="Verdana" w:eastAsia="Calibri" w:hAnsi="Verdana" w:cs="Arial"/>
          <w:b/>
          <w:bCs/>
          <w:color w:val="000000"/>
          <w:lang w:eastAsia="it-IT"/>
        </w:rPr>
        <w:t>dati personali da Lei forniti tramite la compilazione del modulo di ammissione alla selezione per il conferimento dell’incarico di rilevatore in occasione del Censimento permanente della popolazione 2018</w:t>
      </w:r>
      <w:r w:rsidR="00336B76">
        <w:rPr>
          <w:rFonts w:ascii="Verdana" w:eastAsia="Calibri" w:hAnsi="Verdana" w:cs="Arial"/>
          <w:b/>
          <w:bCs/>
          <w:color w:val="000000"/>
          <w:lang w:eastAsia="it-IT"/>
        </w:rPr>
        <w:t xml:space="preserve"> per i Comuni di BIBBIENA – CASTEL FOCOGNANO e POPPI</w:t>
      </w:r>
      <w:r w:rsidRPr="00977EA7">
        <w:rPr>
          <w:rFonts w:ascii="Verdana" w:eastAsia="Calibri" w:hAnsi="Verdana" w:cs="Arial"/>
          <w:color w:val="000000"/>
          <w:lang w:eastAsia="it-IT"/>
        </w:rPr>
        <w:t>, formeranno oggetto di trattamento, nel rispetto della normativa sopra richiamata e dei principi di seguito riassunti.</w:t>
      </w:r>
      <w:r w:rsidRPr="00977EA7">
        <w:rPr>
          <w:rFonts w:ascii="Verdana" w:eastAsia="Times New Roman" w:hAnsi="Verdana" w:cs="Arial"/>
          <w:lang w:eastAsia="it-IT"/>
        </w:rPr>
        <w:t xml:space="preserve"> </w:t>
      </w:r>
    </w:p>
    <w:p w:rsidR="00977EA7" w:rsidRPr="00977EA7" w:rsidRDefault="00977EA7" w:rsidP="00977EA7">
      <w:pPr>
        <w:autoSpaceDE w:val="0"/>
        <w:spacing w:before="120"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Calibri" w:hAnsi="Verdana" w:cs="Arial"/>
          <w:b/>
          <w:bCs/>
          <w:color w:val="000000"/>
          <w:lang w:eastAsia="it-IT"/>
        </w:rPr>
        <w:t>Principi applicabili al trattamento di dati personal</w:t>
      </w:r>
      <w:r w:rsidRPr="00977EA7">
        <w:rPr>
          <w:rFonts w:ascii="Verdana" w:eastAsia="Calibri" w:hAnsi="Verdana" w:cs="Arial"/>
          <w:b/>
          <w:color w:val="000000"/>
          <w:lang w:eastAsia="it-IT"/>
        </w:rPr>
        <w:t>i</w:t>
      </w:r>
      <w:r w:rsidRPr="00977EA7">
        <w:rPr>
          <w:rFonts w:ascii="Verdana" w:eastAsia="Calibri" w:hAnsi="Verdana" w:cs="Arial"/>
          <w:color w:val="000000"/>
          <w:lang w:eastAsia="it-IT"/>
        </w:rPr>
        <w:t xml:space="preserve"> (Rif. art. 5): i dati saranno trattati in modo lecito, corretto e trasparente, raccolti per finalità determinate, esplicite e legittime, adeguati, pertinenti e limitati a quanto necessario, esatti e, se necessario, aggiornati; conservati per un arco di tempo limitato e previsto per la finalità, nonché trattati in maniera da garantire un’adeguata sicurezza.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Inoltre, ai sensi e per gli effetti dell’art. 13 del D. Lgs. 196/03, Le chiediamo cortesemente di prendere atto di quanto segue:</w:t>
      </w:r>
    </w:p>
    <w:p w:rsidR="00977EA7" w:rsidRPr="00977EA7" w:rsidRDefault="00977EA7" w:rsidP="00977EA7">
      <w:pPr>
        <w:numPr>
          <w:ilvl w:val="0"/>
          <w:numId w:val="2"/>
        </w:numPr>
        <w:spacing w:before="240" w:after="0" w:line="240" w:lineRule="auto"/>
        <w:ind w:right="85"/>
        <w:jc w:val="both"/>
        <w:rPr>
          <w:rFonts w:ascii="Verdana" w:eastAsia="Times New Roman" w:hAnsi="Verdana" w:cs="Arial"/>
          <w:b/>
          <w:i/>
          <w:u w:val="single"/>
        </w:rPr>
      </w:pPr>
      <w:r w:rsidRPr="00977EA7">
        <w:rPr>
          <w:rFonts w:ascii="Verdana" w:eastAsia="Times New Roman" w:hAnsi="Verdana" w:cs="Arial"/>
          <w:b/>
          <w:i/>
          <w:u w:val="single"/>
        </w:rPr>
        <w:t>Titolare del trattamento:</w:t>
      </w:r>
      <w:r w:rsidRPr="00977EA7">
        <w:rPr>
          <w:rFonts w:ascii="Verdana" w:eastAsia="Times New Roman" w:hAnsi="Verdana" w:cs="Arial"/>
          <w:b/>
          <w:i/>
        </w:rPr>
        <w:t xml:space="preserve">  </w:t>
      </w:r>
      <w:r>
        <w:rPr>
          <w:rFonts w:ascii="Verdana" w:eastAsia="Times New Roman" w:hAnsi="Verdana" w:cs="Arial"/>
          <w:b/>
          <w:i/>
        </w:rPr>
        <w:t>UNIONE DEI COMUNI MONTANI DEL CASENTINO , Via Roma 2013 POPPI</w:t>
      </w:r>
      <w:r w:rsidR="001B54CF">
        <w:rPr>
          <w:rFonts w:ascii="Verdana" w:eastAsia="Times New Roman" w:hAnsi="Verdana" w:cs="Arial"/>
          <w:b/>
          <w:i/>
        </w:rPr>
        <w:t>- gestione associata funzione statistica</w:t>
      </w:r>
      <w:r w:rsidRPr="00977EA7">
        <w:rPr>
          <w:rFonts w:ascii="Verdana" w:eastAsia="Times New Roman" w:hAnsi="Verdana" w:cs="Arial"/>
          <w:i/>
        </w:rPr>
        <w:t xml:space="preserve"> </w:t>
      </w:r>
      <w:r>
        <w:rPr>
          <w:rFonts w:ascii="Verdana" w:eastAsia="Times New Roman" w:hAnsi="Verdana" w:cs="Arial"/>
          <w:i/>
        </w:rPr>
        <w:t>;</w:t>
      </w:r>
    </w:p>
    <w:p w:rsidR="00977EA7" w:rsidRPr="00977EA7" w:rsidRDefault="00977EA7" w:rsidP="00977EA7">
      <w:pPr>
        <w:numPr>
          <w:ilvl w:val="0"/>
          <w:numId w:val="2"/>
        </w:numPr>
        <w:spacing w:before="240" w:after="0" w:line="240" w:lineRule="auto"/>
        <w:ind w:right="85"/>
        <w:jc w:val="both"/>
        <w:rPr>
          <w:rFonts w:ascii="Verdana" w:eastAsia="Times New Roman" w:hAnsi="Verdana" w:cs="Arial"/>
          <w:b/>
          <w:i/>
          <w:u w:val="single"/>
        </w:rPr>
      </w:pPr>
      <w:r w:rsidRPr="00977EA7">
        <w:rPr>
          <w:rFonts w:ascii="Verdana" w:eastAsia="Times New Roman" w:hAnsi="Verdana" w:cs="Arial"/>
          <w:b/>
          <w:i/>
          <w:u w:val="single"/>
        </w:rPr>
        <w:t>Finalità e modalità del trattamento</w:t>
      </w:r>
    </w:p>
    <w:p w:rsidR="00977EA7" w:rsidRPr="00977EA7" w:rsidRDefault="00977EA7" w:rsidP="00977EA7">
      <w:pPr>
        <w:spacing w:before="120"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Le informazioni saranno utilizzate con le seguenti finalità:</w:t>
      </w:r>
    </w:p>
    <w:p w:rsidR="00977EA7" w:rsidRPr="00977EA7" w:rsidRDefault="00977EA7" w:rsidP="00977EA7">
      <w:pPr>
        <w:numPr>
          <w:ilvl w:val="0"/>
          <w:numId w:val="1"/>
        </w:numPr>
        <w:spacing w:before="120"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per lo svolgimento e il coordinamento dell’attività previste dal bando a cui la presente istanza fa riferimento;</w:t>
      </w:r>
    </w:p>
    <w:p w:rsidR="00977EA7" w:rsidRPr="00977EA7" w:rsidRDefault="00977EA7" w:rsidP="00977EA7">
      <w:pPr>
        <w:numPr>
          <w:ilvl w:val="0"/>
          <w:numId w:val="1"/>
        </w:numPr>
        <w:spacing w:before="120"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per organizzare gli incontri formativi previsti da ISTAT;</w:t>
      </w:r>
    </w:p>
    <w:p w:rsidR="00977EA7" w:rsidRPr="00977EA7" w:rsidRDefault="00977EA7" w:rsidP="00977EA7">
      <w:pPr>
        <w:numPr>
          <w:ilvl w:val="0"/>
          <w:numId w:val="1"/>
        </w:numPr>
        <w:spacing w:before="120"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per l’apertura di una posizione assicurativa</w:t>
      </w:r>
      <w:r w:rsidR="002C7030">
        <w:rPr>
          <w:rFonts w:ascii="Verdana" w:eastAsia="Times New Roman" w:hAnsi="Verdana" w:cs="Arial"/>
          <w:lang w:eastAsia="it-IT"/>
        </w:rPr>
        <w:t xml:space="preserve"> da parte di ISTAT</w:t>
      </w:r>
      <w:r w:rsidRPr="00977EA7">
        <w:rPr>
          <w:rFonts w:ascii="Verdana" w:eastAsia="Times New Roman" w:hAnsi="Verdana" w:cs="Arial"/>
          <w:lang w:eastAsia="it-IT"/>
        </w:rPr>
        <w:t>;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A questo scopo, questi dati saranno trattati con differenti modalità: sia elettronicamente in sistemi informatici che manualmente presso gli uffici competenti.</w:t>
      </w:r>
    </w:p>
    <w:p w:rsidR="00977EA7" w:rsidRPr="00977EA7" w:rsidRDefault="00977EA7" w:rsidP="00977EA7">
      <w:pPr>
        <w:spacing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I suoi dati potranno essere ceduti a terzi solo per le finalità connesse all’organizzazione, svolgimento e coordinamento del Censimento permanente della popolazione 2018</w:t>
      </w:r>
    </w:p>
    <w:p w:rsidR="00977EA7" w:rsidRPr="00977EA7" w:rsidRDefault="00977EA7" w:rsidP="00977EA7">
      <w:pPr>
        <w:numPr>
          <w:ilvl w:val="0"/>
          <w:numId w:val="2"/>
        </w:numPr>
        <w:spacing w:before="240" w:after="0" w:line="240" w:lineRule="auto"/>
        <w:ind w:right="85"/>
        <w:jc w:val="both"/>
        <w:rPr>
          <w:rFonts w:ascii="Verdana" w:eastAsia="Times New Roman" w:hAnsi="Verdana" w:cs="Arial"/>
          <w:b/>
          <w:i/>
          <w:u w:val="single"/>
        </w:rPr>
      </w:pPr>
      <w:r w:rsidRPr="00977EA7">
        <w:rPr>
          <w:rFonts w:ascii="Verdana" w:eastAsia="Times New Roman" w:hAnsi="Verdana" w:cs="Arial"/>
          <w:b/>
          <w:i/>
          <w:u w:val="single"/>
        </w:rPr>
        <w:t>Natura del conferimento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Il conferimento dei dati è il presupposto necessario  per la Sua adesione al bando pertanto la mancata autorizzazione al loro trattamento non consentirà la partecipazione delle attività da esso previste.</w:t>
      </w:r>
    </w:p>
    <w:p w:rsidR="00977EA7" w:rsidRPr="00977EA7" w:rsidRDefault="00977EA7" w:rsidP="00977EA7">
      <w:pPr>
        <w:numPr>
          <w:ilvl w:val="0"/>
          <w:numId w:val="2"/>
        </w:numPr>
        <w:spacing w:before="240" w:after="0" w:line="240" w:lineRule="auto"/>
        <w:ind w:right="85"/>
        <w:jc w:val="both"/>
        <w:rPr>
          <w:rFonts w:ascii="Verdana" w:eastAsia="Times New Roman" w:hAnsi="Verdana" w:cs="Arial"/>
          <w:b/>
          <w:i/>
          <w:u w:val="single"/>
        </w:rPr>
      </w:pPr>
      <w:r w:rsidRPr="00977EA7">
        <w:rPr>
          <w:rFonts w:ascii="Verdana" w:eastAsia="Times New Roman" w:hAnsi="Verdana" w:cs="Arial"/>
          <w:b/>
          <w:i/>
          <w:u w:val="single"/>
        </w:rPr>
        <w:t>Destinatari</w:t>
      </w:r>
    </w:p>
    <w:p w:rsidR="00977EA7" w:rsidRPr="00977EA7" w:rsidRDefault="00977EA7" w:rsidP="00977EA7">
      <w:pPr>
        <w:spacing w:before="120"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Le informazioni possono essere comunicate a terzi quali ad es. società assicurative per il solo espletamento delle attività connesse alla finalità di cui al punto 2 .</w:t>
      </w:r>
    </w:p>
    <w:p w:rsidR="00977EA7" w:rsidRPr="00977EA7" w:rsidRDefault="00977EA7" w:rsidP="00977EA7">
      <w:pPr>
        <w:spacing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 xml:space="preserve">In nessun caso </w:t>
      </w:r>
      <w:r>
        <w:rPr>
          <w:rFonts w:ascii="Verdana" w:eastAsia="Times New Roman" w:hAnsi="Verdana" w:cs="Arial"/>
          <w:lang w:eastAsia="it-IT"/>
        </w:rPr>
        <w:t>l’Unione dei Comuni Montani del Casentino effet</w:t>
      </w:r>
      <w:r w:rsidRPr="00977EA7">
        <w:rPr>
          <w:rFonts w:ascii="Verdana" w:eastAsia="Times New Roman" w:hAnsi="Verdana" w:cs="Arial"/>
          <w:lang w:eastAsia="it-IT"/>
        </w:rPr>
        <w:t>tua o effettuerà “diffusione” dei dati da Lei comunicati.</w:t>
      </w:r>
    </w:p>
    <w:p w:rsidR="00977EA7" w:rsidRPr="00977EA7" w:rsidRDefault="00977EA7" w:rsidP="00977EA7">
      <w:pPr>
        <w:spacing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Non è previsto il trasferimento dei dati all’estero.</w:t>
      </w:r>
    </w:p>
    <w:p w:rsidR="00977EA7" w:rsidRPr="00977EA7" w:rsidRDefault="00977EA7" w:rsidP="00977EA7">
      <w:pPr>
        <w:numPr>
          <w:ilvl w:val="0"/>
          <w:numId w:val="2"/>
        </w:numPr>
        <w:spacing w:before="240" w:after="0" w:line="240" w:lineRule="auto"/>
        <w:ind w:right="85"/>
        <w:jc w:val="both"/>
        <w:rPr>
          <w:rFonts w:ascii="Verdana" w:eastAsia="Times New Roman" w:hAnsi="Verdana" w:cs="Arial"/>
          <w:b/>
          <w:i/>
          <w:u w:val="single"/>
        </w:rPr>
      </w:pPr>
      <w:r w:rsidRPr="00977EA7">
        <w:rPr>
          <w:rFonts w:ascii="Verdana" w:eastAsia="Times New Roman" w:hAnsi="Verdana" w:cs="Arial"/>
          <w:b/>
          <w:i/>
          <w:u w:val="single"/>
        </w:rPr>
        <w:t>Periodo di conservazione dei dati</w:t>
      </w:r>
    </w:p>
    <w:p w:rsidR="00977EA7" w:rsidRPr="00977EA7" w:rsidRDefault="00977EA7" w:rsidP="00977EA7">
      <w:pPr>
        <w:spacing w:before="240"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I dati, per le finalità di cui al punto 1), verranno tenuti per il periodo previsto dalla normativa in materia  di conservazione documentale - archivistica per la P.A. dal momento del conferimento.</w:t>
      </w:r>
    </w:p>
    <w:p w:rsidR="00977EA7" w:rsidRPr="00977EA7" w:rsidRDefault="00977EA7" w:rsidP="00977EA7">
      <w:pPr>
        <w:numPr>
          <w:ilvl w:val="0"/>
          <w:numId w:val="2"/>
        </w:numPr>
        <w:spacing w:before="240" w:after="0" w:line="240" w:lineRule="auto"/>
        <w:ind w:right="85"/>
        <w:jc w:val="both"/>
        <w:rPr>
          <w:rFonts w:ascii="Verdana" w:eastAsia="Times New Roman" w:hAnsi="Verdana" w:cs="Arial"/>
          <w:b/>
          <w:i/>
          <w:u w:val="single"/>
        </w:rPr>
      </w:pPr>
      <w:r w:rsidRPr="00977EA7">
        <w:rPr>
          <w:rFonts w:ascii="Verdana" w:eastAsia="Times New Roman" w:hAnsi="Verdana" w:cs="Arial"/>
          <w:b/>
          <w:i/>
          <w:u w:val="single"/>
        </w:rPr>
        <w:t>Diritti dell’interessato</w:t>
      </w:r>
    </w:p>
    <w:p w:rsidR="00977EA7" w:rsidRPr="00977EA7" w:rsidRDefault="00977EA7" w:rsidP="00977EA7">
      <w:pPr>
        <w:spacing w:before="120"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Gli art. dal 15 al 21 del regolamento stabiliscono i diritti dell’interessato quali: accesso, rettifica, cancellazione, limitazione, notifica, portabilità, opposizione, revoca del consenso e proposta di reclamo all’Autorità  controllo.</w:t>
      </w:r>
    </w:p>
    <w:p w:rsidR="00977EA7" w:rsidRPr="00977EA7" w:rsidRDefault="00977EA7" w:rsidP="00977EA7">
      <w:pPr>
        <w:numPr>
          <w:ilvl w:val="0"/>
          <w:numId w:val="2"/>
        </w:numPr>
        <w:spacing w:before="240" w:after="0" w:line="240" w:lineRule="auto"/>
        <w:ind w:right="85"/>
        <w:jc w:val="both"/>
        <w:rPr>
          <w:rFonts w:ascii="Verdana" w:eastAsia="Times New Roman" w:hAnsi="Verdana" w:cs="Arial"/>
          <w:b/>
          <w:i/>
          <w:u w:val="single"/>
        </w:rPr>
      </w:pPr>
      <w:r w:rsidRPr="00977EA7">
        <w:rPr>
          <w:rFonts w:ascii="Verdana" w:eastAsia="Times New Roman" w:hAnsi="Verdana" w:cs="Arial"/>
          <w:b/>
          <w:i/>
          <w:u w:val="single"/>
        </w:rPr>
        <w:t>Modalità per l’esercizio dei diritti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L’interessato può esercitare i suoi diritti, rivolgendo le proprie richieste a:</w:t>
      </w:r>
    </w:p>
    <w:p w:rsidR="00977EA7" w:rsidRDefault="00977EA7" w:rsidP="00977EA7">
      <w:pPr>
        <w:spacing w:after="0" w:line="240" w:lineRule="auto"/>
        <w:ind w:right="85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Arial"/>
          <w:i/>
          <w:lang w:eastAsia="it-IT"/>
        </w:rPr>
        <w:t xml:space="preserve">UNIONE DEI COMUNI MONTANI DEL CASENTINO – UFFICIO STATISTICA ASSOCIATO </w:t>
      </w:r>
      <w:r w:rsidRPr="00977EA7">
        <w:rPr>
          <w:rFonts w:ascii="Verdana" w:eastAsia="Times New Roman" w:hAnsi="Verdana" w:cs="Arial"/>
          <w:lang w:eastAsia="it-IT"/>
        </w:rPr>
        <w:t xml:space="preserve"> - email </w:t>
      </w:r>
      <w:r w:rsidRPr="00977EA7">
        <w:rPr>
          <w:rFonts w:ascii="Verdana" w:eastAsia="Times New Roman" w:hAnsi="Verdana" w:cs="Times New Roman"/>
          <w:sz w:val="18"/>
          <w:szCs w:val="18"/>
          <w:lang w:eastAsia="it-IT"/>
        </w:rPr>
        <w:t> </w:t>
      </w:r>
      <w:hyperlink r:id="rId6" w:history="1">
        <w:r w:rsidRPr="00275765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statistica.unione@casentino.toscana.it</w:t>
        </w:r>
      </w:hyperlink>
    </w:p>
    <w:p w:rsidR="00977EA7" w:rsidRPr="00977EA7" w:rsidRDefault="00977EA7" w:rsidP="00977EA7">
      <w:pPr>
        <w:spacing w:after="0" w:line="240" w:lineRule="auto"/>
        <w:ind w:right="85"/>
        <w:jc w:val="both"/>
        <w:rPr>
          <w:rFonts w:ascii="Verdana" w:eastAsia="Times New Roman" w:hAnsi="Verdana" w:cs="Arial"/>
          <w:lang w:eastAsia="it-IT"/>
        </w:rPr>
      </w:pPr>
    </w:p>
    <w:p w:rsidR="00977EA7" w:rsidRPr="00977EA7" w:rsidRDefault="00C3348F" w:rsidP="00977EA7">
      <w:pPr>
        <w:spacing w:after="0" w:line="240" w:lineRule="auto"/>
        <w:ind w:right="85"/>
        <w:jc w:val="both"/>
        <w:rPr>
          <w:rFonts w:ascii="Verdana" w:eastAsia="Times New Roman" w:hAnsi="Verdana" w:cs="Arial"/>
          <w:color w:val="FF0000"/>
          <w:lang w:eastAsia="it-IT"/>
        </w:rPr>
      </w:pPr>
      <w:r>
        <w:rPr>
          <w:rFonts w:ascii="Verdana" w:eastAsia="Times New Roman" w:hAnsi="Verdana" w:cs="Arial"/>
          <w:color w:val="FF0000"/>
          <w:lang w:eastAsia="it-IT"/>
        </w:rPr>
        <w:t>________________________________________________________________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lang w:eastAsia="it-IT"/>
        </w:rPr>
      </w:pPr>
    </w:p>
    <w:p w:rsidR="00977EA7" w:rsidRPr="00977EA7" w:rsidRDefault="00977EA7" w:rsidP="00977EA7">
      <w:pPr>
        <w:spacing w:before="120" w:after="0" w:line="240" w:lineRule="auto"/>
        <w:ind w:right="84"/>
        <w:jc w:val="center"/>
        <w:rPr>
          <w:rFonts w:ascii="Verdana" w:eastAsia="Times New Roman" w:hAnsi="Verdana" w:cs="Arial"/>
          <w:b/>
          <w:lang w:eastAsia="it-IT"/>
        </w:rPr>
      </w:pPr>
      <w:r w:rsidRPr="00977EA7">
        <w:rPr>
          <w:rFonts w:ascii="Verdana" w:eastAsia="Times New Roman" w:hAnsi="Verdana" w:cs="Arial"/>
          <w:b/>
          <w:lang w:eastAsia="it-IT"/>
        </w:rPr>
        <w:t>Consenso dell’interessato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b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Relativamente alle finalità indicate nell’informativa per i</w:t>
      </w:r>
      <w:r w:rsidRPr="00977EA7">
        <w:rPr>
          <w:rFonts w:ascii="Verdana" w:eastAsia="Times New Roman" w:hAnsi="Verdana" w:cs="Times New Roman"/>
          <w:b/>
          <w:lang w:eastAsia="it-IT"/>
        </w:rPr>
        <w:t xml:space="preserve"> partecipanti alla selezione per il conferimento dell’incarico di rilevatore in occasione del Censimento della popolazione 2018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 xml:space="preserve">Ai sensi e per gli effetti dell’Art. 7 del </w:t>
      </w:r>
      <w:r w:rsidRPr="00977EA7">
        <w:rPr>
          <w:rFonts w:ascii="Verdana" w:eastAsia="Calibri" w:hAnsi="Verdana" w:cs="Arial"/>
          <w:color w:val="000000"/>
          <w:lang w:eastAsia="it-IT"/>
        </w:rPr>
        <w:t>regolamento UE 679 del 2016</w:t>
      </w:r>
      <w:r w:rsidRPr="00977EA7">
        <w:rPr>
          <w:rFonts w:ascii="Verdana" w:eastAsia="Times New Roman" w:hAnsi="Verdana" w:cs="Arial"/>
          <w:lang w:eastAsia="it-IT"/>
        </w:rPr>
        <w:t xml:space="preserve">, 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 xml:space="preserve">il sottoscritto _________________________  </w:t>
      </w:r>
    </w:p>
    <w:p w:rsidR="00977EA7" w:rsidRPr="00977EA7" w:rsidRDefault="00977EA7" w:rsidP="00977EA7">
      <w:pPr>
        <w:spacing w:before="120" w:after="0" w:line="240" w:lineRule="auto"/>
        <w:ind w:right="84"/>
        <w:jc w:val="center"/>
        <w:rPr>
          <w:rFonts w:ascii="Verdana" w:eastAsia="Times New Roman" w:hAnsi="Verdana" w:cs="Arial"/>
          <w:u w:val="single"/>
          <w:lang w:eastAsia="it-IT"/>
        </w:rPr>
      </w:pPr>
      <w:r w:rsidRPr="00977EA7">
        <w:rPr>
          <w:rFonts w:ascii="Verdana" w:eastAsia="Times New Roman" w:hAnsi="Verdana" w:cs="Arial"/>
          <w:u w:val="single"/>
          <w:lang w:eastAsia="it-IT"/>
        </w:rPr>
        <w:t>prende atto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 xml:space="preserve">espressamente e senza riserva alcuna, di quanto sopra </w:t>
      </w:r>
    </w:p>
    <w:p w:rsidR="00977EA7" w:rsidRPr="00977EA7" w:rsidRDefault="00977EA7" w:rsidP="00977EA7">
      <w:pPr>
        <w:spacing w:before="120" w:after="0" w:line="240" w:lineRule="auto"/>
        <w:ind w:left="-360" w:right="84"/>
        <w:jc w:val="center"/>
        <w:rPr>
          <w:rFonts w:ascii="Verdana" w:eastAsia="Times New Roman" w:hAnsi="Verdana" w:cs="Arial"/>
          <w:u w:val="single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 xml:space="preserve">     </w:t>
      </w:r>
      <w:r w:rsidRPr="00977EA7">
        <w:rPr>
          <w:rFonts w:ascii="Verdana" w:eastAsia="Times New Roman" w:hAnsi="Verdana" w:cs="Arial"/>
          <w:u w:val="single"/>
          <w:lang w:eastAsia="it-IT"/>
        </w:rPr>
        <w:t>acconsente</w:t>
      </w:r>
    </w:p>
    <w:p w:rsidR="00977EA7" w:rsidRPr="00977EA7" w:rsidRDefault="00977EA7" w:rsidP="00977EA7">
      <w:pPr>
        <w:spacing w:before="120" w:after="0" w:line="240" w:lineRule="auto"/>
        <w:ind w:right="84"/>
        <w:jc w:val="both"/>
        <w:rPr>
          <w:rFonts w:ascii="Verdana" w:eastAsia="Times New Roman" w:hAnsi="Verdana" w:cs="Arial"/>
          <w:lang w:eastAsia="it-IT"/>
        </w:rPr>
      </w:pPr>
      <w:r w:rsidRPr="00977EA7">
        <w:rPr>
          <w:rFonts w:ascii="Verdana" w:eastAsia="Times New Roman" w:hAnsi="Verdana" w:cs="Arial"/>
          <w:lang w:eastAsia="it-IT"/>
        </w:rPr>
        <w:t>al trattamento integrale delle informazioni e dei dati come sopra descritto.</w:t>
      </w:r>
    </w:p>
    <w:p w:rsidR="00977EA7" w:rsidRDefault="00977EA7" w:rsidP="00977EA7">
      <w:pPr>
        <w:spacing w:before="120"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77EA7" w:rsidRDefault="00977EA7" w:rsidP="00977EA7">
      <w:pPr>
        <w:spacing w:before="120"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Data _________________</w:t>
      </w:r>
    </w:p>
    <w:p w:rsidR="00977EA7" w:rsidRDefault="00977EA7" w:rsidP="00977EA7">
      <w:pPr>
        <w:spacing w:before="120"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77EA7" w:rsidRPr="00977EA7" w:rsidRDefault="00977EA7" w:rsidP="00977EA7">
      <w:pPr>
        <w:spacing w:before="120"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77EA7" w:rsidRPr="00977EA7" w:rsidRDefault="00977EA7" w:rsidP="00977EA7">
      <w:pPr>
        <w:spacing w:before="120" w:after="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 xml:space="preserve">                                                          FIRMA </w:t>
      </w:r>
      <w:r w:rsidRPr="00977EA7">
        <w:rPr>
          <w:rFonts w:ascii="Verdana" w:eastAsia="Times New Roman" w:hAnsi="Verdana" w:cs="Arial"/>
          <w:lang w:eastAsia="it-IT"/>
        </w:rPr>
        <w:t xml:space="preserve"> _________________________</w:t>
      </w:r>
    </w:p>
    <w:p w:rsidR="00977EA7" w:rsidRPr="00977EA7" w:rsidRDefault="00977EA7" w:rsidP="00977EA7">
      <w:pPr>
        <w:spacing w:before="120" w:after="0" w:line="240" w:lineRule="auto"/>
        <w:jc w:val="both"/>
        <w:rPr>
          <w:rFonts w:ascii="Verdana" w:eastAsia="Times New Roman" w:hAnsi="Verdana" w:cs="Arial"/>
          <w:lang w:eastAsia="it-IT"/>
        </w:rPr>
      </w:pPr>
    </w:p>
    <w:p w:rsidR="00977EA7" w:rsidRPr="00977EA7" w:rsidRDefault="00977EA7" w:rsidP="00977EA7">
      <w:pPr>
        <w:spacing w:after="0" w:line="240" w:lineRule="auto"/>
        <w:ind w:right="692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77EA7" w:rsidRPr="00977EA7" w:rsidRDefault="00977EA7" w:rsidP="00977EA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Times New Roman"/>
          <w:i/>
          <w:color w:val="000000"/>
          <w:lang w:eastAsia="it-IT"/>
        </w:rPr>
      </w:pPr>
    </w:p>
    <w:p w:rsidR="00977EA7" w:rsidRPr="00977EA7" w:rsidRDefault="00977EA7" w:rsidP="00977EA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:rsidR="00977EA7" w:rsidRDefault="00977EA7" w:rsidP="00AB01BF"/>
    <w:sectPr w:rsidR="00977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C4519F0"/>
    <w:multiLevelType w:val="hybridMultilevel"/>
    <w:tmpl w:val="D124D1F0"/>
    <w:lvl w:ilvl="0" w:tplc="BF886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F4"/>
    <w:rsid w:val="001357F4"/>
    <w:rsid w:val="001B54CF"/>
    <w:rsid w:val="002C7030"/>
    <w:rsid w:val="002D3C3F"/>
    <w:rsid w:val="002F2930"/>
    <w:rsid w:val="00336B76"/>
    <w:rsid w:val="003C5DAC"/>
    <w:rsid w:val="004B3648"/>
    <w:rsid w:val="004E4E57"/>
    <w:rsid w:val="00593CF4"/>
    <w:rsid w:val="00720974"/>
    <w:rsid w:val="00747BA4"/>
    <w:rsid w:val="009544A3"/>
    <w:rsid w:val="00977EA7"/>
    <w:rsid w:val="009F1F2F"/>
    <w:rsid w:val="00A05C77"/>
    <w:rsid w:val="00A5300A"/>
    <w:rsid w:val="00AB01BF"/>
    <w:rsid w:val="00AC753D"/>
    <w:rsid w:val="00AF606F"/>
    <w:rsid w:val="00C3348F"/>
    <w:rsid w:val="00DB2DC4"/>
    <w:rsid w:val="00E73A3B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1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7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1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7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istica.unione@casentino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Informativa e consenso al trattamento dei dati dei partecipanti al bando per il </vt:lpstr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2018-07-26T08:15:00Z</dcterms:created>
  <dcterms:modified xsi:type="dcterms:W3CDTF">2018-07-26T08:15:00Z</dcterms:modified>
</cp:coreProperties>
</file>